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B" w:rsidRPr="00705F90" w:rsidRDefault="00EB005B" w:rsidP="007C0FD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7C0FDB" w:rsidRPr="00705F90" w:rsidRDefault="00EB005B" w:rsidP="007C0FDB">
      <w:pPr>
        <w:rPr>
          <w:sz w:val="22"/>
          <w:szCs w:val="22"/>
        </w:rPr>
      </w:pPr>
      <w:r>
        <w:rPr>
          <w:sz w:val="22"/>
          <w:szCs w:val="22"/>
        </w:rPr>
        <w:t>NARODNA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7C0FDB" w:rsidRPr="00705F90" w:rsidRDefault="00EB005B" w:rsidP="007C0FDB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242E6D" w:rsidRPr="00705F90">
        <w:rPr>
          <w:sz w:val="22"/>
          <w:szCs w:val="22"/>
        </w:rPr>
        <w:t xml:space="preserve">, </w:t>
      </w:r>
    </w:p>
    <w:p w:rsidR="007C0FDB" w:rsidRPr="00705F90" w:rsidRDefault="00EB005B" w:rsidP="007C0FDB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7C0FDB" w:rsidRPr="00705F90" w:rsidRDefault="00242E6D" w:rsidP="007C0FDB">
      <w:pPr>
        <w:rPr>
          <w:sz w:val="22"/>
          <w:szCs w:val="22"/>
        </w:rPr>
      </w:pPr>
      <w:r w:rsidRPr="00705F90">
        <w:rPr>
          <w:sz w:val="22"/>
          <w:szCs w:val="22"/>
        </w:rPr>
        <w:t xml:space="preserve">01 </w:t>
      </w:r>
      <w:r w:rsidR="00EB005B">
        <w:rPr>
          <w:sz w:val="22"/>
          <w:szCs w:val="22"/>
        </w:rPr>
        <w:t>Broj</w:t>
      </w:r>
      <w:r w:rsidRPr="00705F90">
        <w:rPr>
          <w:sz w:val="22"/>
          <w:szCs w:val="22"/>
        </w:rPr>
        <w:t>: 06-2/121-14</w:t>
      </w:r>
    </w:p>
    <w:p w:rsidR="00EC18F2" w:rsidRPr="00705F90" w:rsidRDefault="00242E6D" w:rsidP="007C0FDB">
      <w:pPr>
        <w:rPr>
          <w:sz w:val="22"/>
          <w:szCs w:val="22"/>
        </w:rPr>
      </w:pPr>
      <w:r w:rsidRPr="00705F90">
        <w:rPr>
          <w:sz w:val="22"/>
          <w:szCs w:val="22"/>
        </w:rPr>
        <w:t xml:space="preserve">23. </w:t>
      </w:r>
      <w:r w:rsidR="00EB005B">
        <w:rPr>
          <w:sz w:val="22"/>
          <w:szCs w:val="22"/>
        </w:rPr>
        <w:t>jun</w:t>
      </w:r>
      <w:r w:rsidRPr="00705F90">
        <w:rPr>
          <w:sz w:val="22"/>
          <w:szCs w:val="22"/>
        </w:rPr>
        <w:t xml:space="preserve"> 2014. </w:t>
      </w:r>
      <w:r w:rsidR="00EB005B">
        <w:rPr>
          <w:sz w:val="22"/>
          <w:szCs w:val="22"/>
        </w:rPr>
        <w:t>godine</w:t>
      </w:r>
    </w:p>
    <w:p w:rsidR="007651F9" w:rsidRPr="00705F90" w:rsidRDefault="00EB005B" w:rsidP="007C0FDB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667298" w:rsidRPr="00705F90" w:rsidRDefault="00242E6D" w:rsidP="007C0FDB">
      <w:pPr>
        <w:rPr>
          <w:sz w:val="22"/>
          <w:szCs w:val="22"/>
        </w:rPr>
      </w:pPr>
    </w:p>
    <w:p w:rsidR="00667298" w:rsidRPr="00705F90" w:rsidRDefault="00242E6D" w:rsidP="007C0FDB">
      <w:pPr>
        <w:rPr>
          <w:sz w:val="22"/>
          <w:szCs w:val="22"/>
        </w:rPr>
      </w:pPr>
    </w:p>
    <w:p w:rsidR="00667298" w:rsidRPr="00705F90" w:rsidRDefault="00EB005B" w:rsidP="00667298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  <w:r w:rsidR="00242E6D" w:rsidRPr="00705F90">
        <w:rPr>
          <w:sz w:val="22"/>
          <w:szCs w:val="22"/>
        </w:rPr>
        <w:t xml:space="preserve"> </w:t>
      </w:r>
    </w:p>
    <w:p w:rsidR="007C0FDB" w:rsidRPr="00705F90" w:rsidRDefault="00EB005B" w:rsidP="00667298">
      <w:pPr>
        <w:jc w:val="center"/>
        <w:rPr>
          <w:sz w:val="22"/>
          <w:szCs w:val="22"/>
        </w:rPr>
      </w:pPr>
      <w:r>
        <w:rPr>
          <w:sz w:val="22"/>
          <w:szCs w:val="22"/>
        </w:rPr>
        <w:t>TREĆE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TEHNOLOŠKI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</w:p>
    <w:p w:rsidR="007C0FDB" w:rsidRPr="00705F90" w:rsidRDefault="00EB005B" w:rsidP="0066729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242E6D" w:rsidRPr="00705F90"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>ODRŽANE</w:t>
      </w:r>
      <w:r w:rsidR="00242E6D" w:rsidRPr="00705F90">
        <w:rPr>
          <w:sz w:val="22"/>
          <w:szCs w:val="22"/>
          <w:lang w:val="sr-Cyrl-CS"/>
        </w:rPr>
        <w:t xml:space="preserve"> 18. </w:t>
      </w:r>
      <w:r>
        <w:rPr>
          <w:sz w:val="22"/>
          <w:szCs w:val="22"/>
          <w:lang w:val="sr-Cyrl-CS"/>
        </w:rPr>
        <w:t>JUNA</w:t>
      </w:r>
      <w:r w:rsidR="00242E6D" w:rsidRPr="00705F90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</w:p>
    <w:p w:rsidR="007C0FDB" w:rsidRPr="00705F90" w:rsidRDefault="00242E6D" w:rsidP="00B966C8">
      <w:pPr>
        <w:rPr>
          <w:sz w:val="22"/>
          <w:szCs w:val="22"/>
          <w:lang w:val="sr-Cyrl-CS"/>
        </w:rPr>
      </w:pPr>
    </w:p>
    <w:p w:rsidR="007C0FDB" w:rsidRPr="00705F90" w:rsidRDefault="00EB005B" w:rsidP="007C0FDB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42E6D" w:rsidRPr="00705F90">
        <w:rPr>
          <w:sz w:val="22"/>
          <w:szCs w:val="22"/>
          <w:lang w:val="sr-Cyrl-CS"/>
        </w:rPr>
        <w:t xml:space="preserve"> 12,00 </w:t>
      </w:r>
      <w:r>
        <w:rPr>
          <w:sz w:val="22"/>
          <w:szCs w:val="22"/>
          <w:lang w:val="sr-Cyrl-CS"/>
        </w:rPr>
        <w:t>časova</w:t>
      </w:r>
      <w:r w:rsidR="00242E6D" w:rsidRPr="00705F90">
        <w:rPr>
          <w:sz w:val="22"/>
          <w:szCs w:val="22"/>
          <w:lang w:val="sr-Cyrl-CS"/>
        </w:rPr>
        <w:t>.</w:t>
      </w:r>
    </w:p>
    <w:p w:rsidR="007C0FDB" w:rsidRPr="00705F90" w:rsidRDefault="00242E6D" w:rsidP="007C0FDB">
      <w:pPr>
        <w:ind w:firstLine="720"/>
        <w:jc w:val="both"/>
        <w:rPr>
          <w:sz w:val="22"/>
          <w:szCs w:val="22"/>
          <w:lang w:val="sr-Cyrl-CS"/>
        </w:rPr>
      </w:pPr>
    </w:p>
    <w:p w:rsidR="007C0FDB" w:rsidRPr="00705F90" w:rsidRDefault="00EB005B" w:rsidP="007C0FDB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Sednicom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predsedavala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Aleksandra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Jerkov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42E6D" w:rsidRPr="00705F90">
        <w:rPr>
          <w:sz w:val="22"/>
          <w:szCs w:val="22"/>
          <w:lang w:val="sr-Cyrl-CS"/>
        </w:rPr>
        <w:t>.</w:t>
      </w:r>
    </w:p>
    <w:p w:rsidR="007C0FDB" w:rsidRPr="00705F90" w:rsidRDefault="00242E6D" w:rsidP="007C0FDB">
      <w:pPr>
        <w:ind w:firstLine="720"/>
        <w:jc w:val="both"/>
        <w:rPr>
          <w:sz w:val="22"/>
          <w:szCs w:val="22"/>
          <w:lang w:val="sr-Cyrl-CS"/>
        </w:rPr>
      </w:pPr>
    </w:p>
    <w:p w:rsidR="007C0FDB" w:rsidRPr="00705F90" w:rsidRDefault="00EB005B" w:rsidP="007C0F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42E6D" w:rsidRPr="00705F90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Milan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Knežević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Mileta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Poskurica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Marko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Atlagić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Irena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Nebojša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Petrović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Vladimir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Orlić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Nevenka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Milošević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njen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Jozić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Anamarija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Viček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Žarko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Ninoslav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njegov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Nikolić</w:t>
      </w:r>
      <w:r w:rsidR="00242E6D" w:rsidRPr="00705F90">
        <w:rPr>
          <w:sz w:val="22"/>
          <w:szCs w:val="22"/>
          <w:lang w:val="sr-Cyrl-CS"/>
        </w:rPr>
        <w:t>,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Milena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Bićanin</w:t>
      </w:r>
      <w:r w:rsidR="00242E6D" w:rsidRPr="00705F9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Olena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Papuga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njena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zamenica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Lazić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Riza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Halimi</w:t>
      </w:r>
      <w:r w:rsidR="00242E6D" w:rsidRPr="00705F90">
        <w:rPr>
          <w:sz w:val="22"/>
          <w:szCs w:val="22"/>
        </w:rPr>
        <w:t>.</w:t>
      </w:r>
    </w:p>
    <w:p w:rsidR="00E20DD3" w:rsidRPr="00705F90" w:rsidRDefault="00EB005B" w:rsidP="00E20DD3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zamenici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42E6D" w:rsidRPr="00705F90">
        <w:rPr>
          <w:sz w:val="22"/>
          <w:szCs w:val="22"/>
        </w:rPr>
        <w:t xml:space="preserve">: </w:t>
      </w:r>
      <w:r>
        <w:rPr>
          <w:sz w:val="22"/>
          <w:szCs w:val="22"/>
        </w:rPr>
        <w:t>Miletić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Mihajlović</w:t>
      </w:r>
      <w:r w:rsidR="00242E6D" w:rsidRPr="00705F90">
        <w:rPr>
          <w:sz w:val="22"/>
          <w:szCs w:val="22"/>
        </w:rPr>
        <w:t xml:space="preserve"> (</w:t>
      </w:r>
      <w:r>
        <w:rPr>
          <w:sz w:val="22"/>
          <w:szCs w:val="22"/>
        </w:rPr>
        <w:t>Dijana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Vukomanović</w:t>
      </w:r>
      <w:r w:rsidR="00242E6D" w:rsidRPr="00705F90">
        <w:rPr>
          <w:sz w:val="22"/>
          <w:szCs w:val="22"/>
        </w:rPr>
        <w:t xml:space="preserve">)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Milan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Korać</w:t>
      </w:r>
      <w:r w:rsidR="00242E6D" w:rsidRPr="00705F90">
        <w:rPr>
          <w:sz w:val="22"/>
          <w:szCs w:val="22"/>
        </w:rPr>
        <w:t xml:space="preserve"> (</w:t>
      </w:r>
      <w:r>
        <w:rPr>
          <w:sz w:val="22"/>
          <w:szCs w:val="22"/>
        </w:rPr>
        <w:t>Jelisaveta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Veljković</w:t>
      </w:r>
      <w:r w:rsidR="00242E6D" w:rsidRPr="00705F90">
        <w:rPr>
          <w:sz w:val="22"/>
          <w:szCs w:val="22"/>
        </w:rPr>
        <w:t>)</w:t>
      </w:r>
      <w:r w:rsidR="00242E6D" w:rsidRPr="00705F90">
        <w:rPr>
          <w:sz w:val="22"/>
          <w:szCs w:val="22"/>
          <w:lang w:val="sr-Cyrl-CS"/>
        </w:rPr>
        <w:t>.</w:t>
      </w:r>
    </w:p>
    <w:p w:rsidR="004568CD" w:rsidRPr="00705F90" w:rsidRDefault="00EB005B" w:rsidP="004568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prisustvovao</w:t>
      </w:r>
      <w:r w:rsidR="00242E6D" w:rsidRPr="00705F90">
        <w:rPr>
          <w:sz w:val="22"/>
          <w:szCs w:val="22"/>
        </w:rPr>
        <w:t xml:space="preserve">: </w:t>
      </w:r>
      <w:r>
        <w:rPr>
          <w:sz w:val="22"/>
          <w:szCs w:val="22"/>
        </w:rPr>
        <w:t>Ljubiša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Stojmirović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niti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njegova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Biljana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Ilić</w:t>
      </w:r>
      <w:r w:rsidR="00242E6D" w:rsidRPr="00705F90">
        <w:rPr>
          <w:sz w:val="22"/>
          <w:szCs w:val="22"/>
        </w:rPr>
        <w:t>-</w:t>
      </w:r>
      <w:r>
        <w:rPr>
          <w:sz w:val="22"/>
          <w:szCs w:val="22"/>
        </w:rPr>
        <w:t>Stošić</w:t>
      </w:r>
      <w:r w:rsidR="00242E6D" w:rsidRPr="00705F90">
        <w:rPr>
          <w:sz w:val="22"/>
          <w:szCs w:val="22"/>
        </w:rPr>
        <w:t>.</w:t>
      </w:r>
    </w:p>
    <w:p w:rsidR="007C0FDB" w:rsidRPr="00705F90" w:rsidRDefault="00EB005B" w:rsidP="007C0F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: </w:t>
      </w:r>
      <w:r>
        <w:rPr>
          <w:sz w:val="22"/>
          <w:szCs w:val="22"/>
        </w:rPr>
        <w:t>Velinka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Tošić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Vladimir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Marinković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Vladimir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Pavićević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Milan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Petrić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Jovana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Nataša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Balša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Božović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Vesna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Zoran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Živković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Marjan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Rističević</w:t>
      </w:r>
      <w:r w:rsidR="00242E6D" w:rsidRPr="00705F90">
        <w:rPr>
          <w:sz w:val="22"/>
          <w:szCs w:val="22"/>
        </w:rPr>
        <w:t xml:space="preserve">. </w:t>
      </w:r>
    </w:p>
    <w:p w:rsidR="00267BE2" w:rsidRPr="00705F90" w:rsidRDefault="00EB005B" w:rsidP="00B8319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Pored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narodnih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: </w:t>
      </w:r>
      <w:r>
        <w:rPr>
          <w:sz w:val="22"/>
          <w:szCs w:val="22"/>
        </w:rPr>
        <w:t>dr</w:t>
      </w:r>
      <w:r w:rsidR="00242E6D" w:rsidRPr="00705F90">
        <w:rPr>
          <w:sz w:val="22"/>
          <w:szCs w:val="22"/>
        </w:rPr>
        <w:t>. A</w:t>
      </w:r>
      <w:r>
        <w:rPr>
          <w:sz w:val="22"/>
          <w:szCs w:val="22"/>
        </w:rPr>
        <w:t>leksandar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Belić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državni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sekretar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prof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Srđan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Stanković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predsednik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prof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 w:rsidR="00242E6D" w:rsidRPr="00705F90">
        <w:rPr>
          <w:sz w:val="22"/>
          <w:szCs w:val="22"/>
        </w:rPr>
        <w:t>.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Endre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Pap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predsednik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>.</w:t>
      </w:r>
    </w:p>
    <w:p w:rsidR="00267BE2" w:rsidRPr="00705F90" w:rsidRDefault="00242E6D" w:rsidP="008A7D98">
      <w:pPr>
        <w:ind w:firstLine="720"/>
        <w:jc w:val="both"/>
        <w:rPr>
          <w:sz w:val="22"/>
          <w:szCs w:val="22"/>
        </w:rPr>
      </w:pPr>
    </w:p>
    <w:p w:rsidR="00267BE2" w:rsidRPr="00705F90" w:rsidRDefault="00EB005B" w:rsidP="008A7D9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predsednice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većinom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glasova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usvojen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sledeći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</w:t>
      </w:r>
      <w:r w:rsidR="00242E6D" w:rsidRPr="00705F90">
        <w:rPr>
          <w:sz w:val="22"/>
          <w:szCs w:val="22"/>
        </w:rPr>
        <w:t>:</w:t>
      </w:r>
    </w:p>
    <w:p w:rsidR="007C0FDB" w:rsidRPr="00705F90" w:rsidRDefault="00242E6D" w:rsidP="007C0FDB">
      <w:pPr>
        <w:ind w:firstLine="720"/>
        <w:jc w:val="both"/>
        <w:rPr>
          <w:sz w:val="22"/>
          <w:szCs w:val="22"/>
          <w:lang w:val="sr-Cyrl-CS"/>
        </w:rPr>
      </w:pPr>
    </w:p>
    <w:p w:rsidR="007C0FDB" w:rsidRPr="00705F90" w:rsidRDefault="00EB005B" w:rsidP="007C0FDB">
      <w:pPr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  </w:t>
      </w:r>
      <w:r>
        <w:rPr>
          <w:sz w:val="22"/>
          <w:szCs w:val="22"/>
        </w:rPr>
        <w:t>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242E6D" w:rsidRPr="00705F90">
        <w:rPr>
          <w:sz w:val="22"/>
          <w:szCs w:val="22"/>
        </w:rPr>
        <w:t xml:space="preserve"> </w:t>
      </w:r>
    </w:p>
    <w:p w:rsidR="007C0FDB" w:rsidRPr="00705F90" w:rsidRDefault="00242E6D" w:rsidP="007C0FDB">
      <w:pPr>
        <w:rPr>
          <w:sz w:val="22"/>
          <w:szCs w:val="22"/>
        </w:rPr>
      </w:pPr>
    </w:p>
    <w:p w:rsidR="007C0FDB" w:rsidRPr="00705F90" w:rsidRDefault="00242E6D" w:rsidP="00B8319B">
      <w:pPr>
        <w:spacing w:line="276" w:lineRule="auto"/>
        <w:ind w:left="1134" w:hanging="851"/>
        <w:rPr>
          <w:sz w:val="22"/>
          <w:szCs w:val="22"/>
        </w:rPr>
      </w:pPr>
      <w:r w:rsidRPr="00705F90">
        <w:rPr>
          <w:sz w:val="22"/>
          <w:szCs w:val="22"/>
        </w:rPr>
        <w:t xml:space="preserve">          1.</w:t>
      </w:r>
      <w:r w:rsidRPr="00705F90">
        <w:rPr>
          <w:sz w:val="22"/>
          <w:szCs w:val="22"/>
        </w:rPr>
        <w:tab/>
      </w:r>
      <w:r w:rsidR="00EB005B">
        <w:rPr>
          <w:sz w:val="22"/>
          <w:szCs w:val="22"/>
        </w:rPr>
        <w:t>Informacija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postupku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akreditacije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visokoškolskih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ustanova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proveri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kvaliteta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vrednovanju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studijskih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programa</w:t>
      </w:r>
      <w:r w:rsidRPr="00705F90">
        <w:rPr>
          <w:sz w:val="22"/>
          <w:szCs w:val="22"/>
        </w:rPr>
        <w:t>;</w:t>
      </w:r>
    </w:p>
    <w:p w:rsidR="009632B1" w:rsidRPr="00705F90" w:rsidRDefault="00242E6D" w:rsidP="00B8319B">
      <w:pPr>
        <w:spacing w:line="276" w:lineRule="auto"/>
        <w:ind w:left="1134" w:hanging="851"/>
        <w:rPr>
          <w:sz w:val="22"/>
          <w:szCs w:val="22"/>
        </w:rPr>
      </w:pPr>
    </w:p>
    <w:p w:rsidR="004220AF" w:rsidRPr="00705F90" w:rsidRDefault="00242E6D" w:rsidP="007C0FDB">
      <w:pPr>
        <w:spacing w:line="276" w:lineRule="auto"/>
        <w:rPr>
          <w:sz w:val="22"/>
          <w:szCs w:val="22"/>
        </w:rPr>
      </w:pPr>
      <w:r w:rsidRPr="00705F90">
        <w:rPr>
          <w:sz w:val="22"/>
          <w:szCs w:val="22"/>
        </w:rPr>
        <w:tab/>
      </w:r>
      <w:r w:rsidRPr="00705F90">
        <w:rPr>
          <w:sz w:val="22"/>
          <w:szCs w:val="22"/>
        </w:rPr>
        <w:t xml:space="preserve">   </w:t>
      </w:r>
      <w:r w:rsidRPr="00705F90">
        <w:rPr>
          <w:sz w:val="22"/>
          <w:szCs w:val="22"/>
        </w:rPr>
        <w:t xml:space="preserve">2. </w:t>
      </w:r>
      <w:r w:rsidR="00EB005B">
        <w:rPr>
          <w:sz w:val="22"/>
          <w:szCs w:val="22"/>
        </w:rPr>
        <w:t>Razno</w:t>
      </w:r>
      <w:r w:rsidRPr="00705F90">
        <w:rPr>
          <w:sz w:val="22"/>
          <w:szCs w:val="22"/>
        </w:rPr>
        <w:t>.</w:t>
      </w:r>
    </w:p>
    <w:p w:rsidR="004812A6" w:rsidRPr="00705F90" w:rsidRDefault="00242E6D" w:rsidP="007C0FDB">
      <w:pPr>
        <w:spacing w:line="276" w:lineRule="auto"/>
        <w:rPr>
          <w:sz w:val="22"/>
          <w:szCs w:val="22"/>
        </w:rPr>
      </w:pPr>
    </w:p>
    <w:p w:rsidR="00531D9A" w:rsidRPr="00705F90" w:rsidRDefault="00EB005B" w:rsidP="00971900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usvajanja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načinom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organizovanja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predloženim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redom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jednočasovnoj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raspravi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iznete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sledeće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primedbe</w:t>
      </w:r>
      <w:r w:rsidR="00242E6D" w:rsidRPr="00705F90">
        <w:rPr>
          <w:sz w:val="22"/>
          <w:szCs w:val="22"/>
        </w:rPr>
        <w:t>:</w:t>
      </w:r>
    </w:p>
    <w:p w:rsidR="007021E4" w:rsidRPr="00705F90" w:rsidRDefault="00EB005B" w:rsidP="00531D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sazvana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tri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kako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predviđeno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Poslovnikom</w:t>
      </w:r>
      <w:r w:rsidR="00242E6D" w:rsidRPr="00705F90">
        <w:rPr>
          <w:sz w:val="22"/>
          <w:szCs w:val="22"/>
        </w:rPr>
        <w:t>;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prilikom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sazivanja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potrebno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bolja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koordinacija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zamenikom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predsednika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>;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svi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zamenici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obavešteni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održavanju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putem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mejla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oglasne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table</w:t>
      </w:r>
      <w:r w:rsidR="00242E6D" w:rsidRPr="00705F90">
        <w:rPr>
          <w:sz w:val="22"/>
          <w:szCs w:val="22"/>
        </w:rPr>
        <w:t>;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dostavila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sve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potrebne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materijale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zamenicima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kako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mogli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pripreme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raspravu</w:t>
      </w:r>
      <w:r w:rsidR="00242E6D" w:rsidRPr="00705F90">
        <w:rPr>
          <w:sz w:val="22"/>
          <w:szCs w:val="22"/>
        </w:rPr>
        <w:t xml:space="preserve">; 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zapisnika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prethodne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dostavljen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vreme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zamenicima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>;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predloženog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može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utvrditi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šta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podrazumeva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="00242E6D" w:rsidRPr="00705F90">
        <w:rPr>
          <w:sz w:val="22"/>
          <w:szCs w:val="22"/>
        </w:rPr>
        <w:t xml:space="preserve"> “</w:t>
      </w:r>
      <w:r>
        <w:rPr>
          <w:sz w:val="22"/>
          <w:szCs w:val="22"/>
        </w:rPr>
        <w:t>Informacijom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postupku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visokoškolskih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ustanova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proveri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vrednovanju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studijskih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 w:rsidR="00242E6D" w:rsidRPr="00705F90">
        <w:rPr>
          <w:sz w:val="22"/>
          <w:szCs w:val="22"/>
        </w:rPr>
        <w:t>”</w:t>
      </w:r>
      <w:r w:rsidR="00242E6D" w:rsidRPr="00705F90">
        <w:rPr>
          <w:sz w:val="22"/>
          <w:szCs w:val="22"/>
        </w:rPr>
        <w:t>;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zamenici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informisani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tome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upoznati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pomenutom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Informacijom</w:t>
      </w:r>
      <w:r w:rsidR="00242E6D" w:rsidRPr="00705F90">
        <w:rPr>
          <w:sz w:val="22"/>
          <w:szCs w:val="22"/>
        </w:rPr>
        <w:t>;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umesto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postupku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visokoškolskih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ustanova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proveri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vrednovanju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studijskih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trebalo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staviti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Izveštaj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2013. </w:t>
      </w:r>
      <w:r>
        <w:rPr>
          <w:sz w:val="22"/>
          <w:szCs w:val="22"/>
        </w:rPr>
        <w:t>godinu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koga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deo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odnosi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 w:rsidR="00242E6D" w:rsidRPr="00705F90">
        <w:rPr>
          <w:sz w:val="22"/>
          <w:szCs w:val="22"/>
        </w:rPr>
        <w:t>.</w:t>
      </w:r>
    </w:p>
    <w:p w:rsidR="00B376D0" w:rsidRPr="00705F90" w:rsidRDefault="00242E6D" w:rsidP="00B376D0">
      <w:pPr>
        <w:spacing w:line="276" w:lineRule="auto"/>
        <w:ind w:firstLine="720"/>
        <w:jc w:val="both"/>
        <w:rPr>
          <w:sz w:val="22"/>
          <w:szCs w:val="22"/>
        </w:rPr>
      </w:pPr>
    </w:p>
    <w:p w:rsidR="004220AF" w:rsidRPr="00705F90" w:rsidRDefault="00EB005B" w:rsidP="00D33DF5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Navedene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primedbe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izneli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njihovi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zamenici</w:t>
      </w:r>
      <w:r w:rsidR="00242E6D" w:rsidRPr="00705F90">
        <w:rPr>
          <w:sz w:val="22"/>
          <w:szCs w:val="22"/>
        </w:rPr>
        <w:t xml:space="preserve">: </w:t>
      </w:r>
      <w:r>
        <w:rPr>
          <w:sz w:val="22"/>
          <w:szCs w:val="22"/>
        </w:rPr>
        <w:t>Miletić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Mihajlović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Marko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Atlagić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Nebojša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Žarko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Obradović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Milan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Knežević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Nevenka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Milošević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Vladimir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Orlić</w:t>
      </w:r>
      <w:r w:rsidR="00242E6D" w:rsidRPr="00705F90">
        <w:rPr>
          <w:sz w:val="22"/>
          <w:szCs w:val="22"/>
        </w:rPr>
        <w:t>.</w:t>
      </w:r>
    </w:p>
    <w:p w:rsidR="00D33DF5" w:rsidRPr="00705F90" w:rsidRDefault="00242E6D" w:rsidP="00D33DF5">
      <w:pPr>
        <w:spacing w:line="276" w:lineRule="auto"/>
        <w:ind w:firstLine="720"/>
        <w:jc w:val="both"/>
        <w:rPr>
          <w:sz w:val="22"/>
          <w:szCs w:val="22"/>
        </w:rPr>
      </w:pPr>
    </w:p>
    <w:p w:rsidR="00D33DF5" w:rsidRPr="00705F90" w:rsidRDefault="00EB005B" w:rsidP="00D33DF5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Ninoslav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član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Vladimir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Pavićević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narodni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izneli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mišljenje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sazvana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Poslovnikom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zbog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aktuelnosti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teme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okupira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pažnju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javnosti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celini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mesto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treba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raspravlja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ovako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predloženom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redu</w:t>
      </w:r>
      <w:r w:rsidR="00242E6D" w:rsidRPr="00705F90">
        <w:rPr>
          <w:sz w:val="22"/>
          <w:szCs w:val="22"/>
        </w:rPr>
        <w:t>.</w:t>
      </w:r>
    </w:p>
    <w:p w:rsidR="0075183D" w:rsidRPr="00705F90" w:rsidRDefault="00242E6D" w:rsidP="00D33DF5">
      <w:pPr>
        <w:spacing w:line="276" w:lineRule="auto"/>
        <w:ind w:firstLine="720"/>
        <w:jc w:val="both"/>
        <w:rPr>
          <w:sz w:val="22"/>
          <w:szCs w:val="22"/>
        </w:rPr>
      </w:pPr>
    </w:p>
    <w:p w:rsidR="0075183D" w:rsidRPr="00705F90" w:rsidRDefault="00EB005B" w:rsidP="0075183D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Aleksandra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predsednica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odgovarajući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primedbe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rekla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sledeće</w:t>
      </w:r>
      <w:r w:rsidR="00242E6D" w:rsidRPr="00705F90">
        <w:rPr>
          <w:sz w:val="22"/>
          <w:szCs w:val="22"/>
        </w:rPr>
        <w:t xml:space="preserve">: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pripremljena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odredbama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Poslovnika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sazivanja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predlaganja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primeren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postojećoj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praksi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kada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pitanju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sazivanje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plenarnih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određivanje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="00242E6D" w:rsidRPr="00705F90">
        <w:rPr>
          <w:sz w:val="22"/>
          <w:szCs w:val="22"/>
        </w:rPr>
        <w:t>;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predloženi</w:t>
      </w:r>
      <w:r w:rsidR="00242E6D" w:rsidRPr="00705F90">
        <w:rPr>
          <w:sz w:val="22"/>
          <w:szCs w:val="22"/>
        </w:rPr>
        <w:t xml:space="preserve">  </w:t>
      </w:r>
      <w:r>
        <w:rPr>
          <w:sz w:val="22"/>
          <w:szCs w:val="22"/>
        </w:rPr>
        <w:t>dnevni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prema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njenom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mišljenju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temom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zaokuplja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pažnju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javnosti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povod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jedan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sistemski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raspravlja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postupku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visokoškolskih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ustanova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proveri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vrednovanju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studijskih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 w:rsidR="00242E6D" w:rsidRPr="00705F90">
        <w:rPr>
          <w:sz w:val="22"/>
          <w:szCs w:val="22"/>
        </w:rPr>
        <w:t>;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predstavnici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prilikom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pozivanja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upoznati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načinom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raspravljati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redu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dogovoreno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početku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prezentuju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Informaciju</w:t>
      </w:r>
      <w:r w:rsidR="00242E6D" w:rsidRPr="00705F90">
        <w:rPr>
          <w:sz w:val="22"/>
          <w:szCs w:val="22"/>
        </w:rPr>
        <w:t xml:space="preserve">;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Izveštaj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dostavljen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decembru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mesecu</w:t>
      </w:r>
      <w:r w:rsidR="00242E6D" w:rsidRPr="00705F90">
        <w:rPr>
          <w:sz w:val="22"/>
          <w:szCs w:val="22"/>
        </w:rPr>
        <w:t xml:space="preserve"> 2012. </w:t>
      </w:r>
      <w:r>
        <w:rPr>
          <w:sz w:val="22"/>
          <w:szCs w:val="22"/>
        </w:rPr>
        <w:t>godine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dakle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prošlom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sazivu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odnosi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period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septembar</w:t>
      </w:r>
      <w:r w:rsidR="00242E6D" w:rsidRPr="00705F90">
        <w:rPr>
          <w:sz w:val="22"/>
          <w:szCs w:val="22"/>
        </w:rPr>
        <w:t xml:space="preserve"> 2012</w:t>
      </w:r>
      <w:r w:rsidR="00242E6D" w:rsidRPr="00705F90">
        <w:rPr>
          <w:sz w:val="22"/>
          <w:szCs w:val="22"/>
        </w:rPr>
        <w:t xml:space="preserve"> – </w:t>
      </w:r>
      <w:r>
        <w:rPr>
          <w:sz w:val="22"/>
          <w:szCs w:val="22"/>
        </w:rPr>
        <w:t>oktobar</w:t>
      </w:r>
      <w:r w:rsidR="00242E6D" w:rsidRPr="00705F90">
        <w:rPr>
          <w:sz w:val="22"/>
          <w:szCs w:val="22"/>
        </w:rPr>
        <w:t xml:space="preserve"> 2013. </w:t>
      </w:r>
      <w:r>
        <w:rPr>
          <w:sz w:val="22"/>
          <w:szCs w:val="22"/>
        </w:rPr>
        <w:t>godine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njemu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može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raspravljati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nekoj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narednih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kada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taj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Izveštaj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objedinjen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drugim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izveštajima</w:t>
      </w:r>
      <w:r w:rsidR="00242E6D">
        <w:rPr>
          <w:sz w:val="22"/>
          <w:szCs w:val="22"/>
        </w:rPr>
        <w:t>.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kraju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izlaganja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istakla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materijala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odnose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predloženi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dobra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volja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svaka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naredna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bolje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pripremi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organizuje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cilju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kvalitetnijeg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>.</w:t>
      </w:r>
    </w:p>
    <w:p w:rsidR="004568CD" w:rsidRPr="00705F90" w:rsidRDefault="00242E6D" w:rsidP="00344B38">
      <w:pPr>
        <w:spacing w:line="276" w:lineRule="auto"/>
        <w:jc w:val="both"/>
        <w:rPr>
          <w:b/>
          <w:sz w:val="22"/>
          <w:szCs w:val="22"/>
        </w:rPr>
      </w:pPr>
      <w:r w:rsidRPr="00705F90">
        <w:rPr>
          <w:sz w:val="22"/>
          <w:szCs w:val="22"/>
        </w:rPr>
        <w:tab/>
      </w:r>
      <w:r w:rsidR="00EB005B">
        <w:rPr>
          <w:b/>
          <w:sz w:val="22"/>
          <w:szCs w:val="22"/>
        </w:rPr>
        <w:t>Pre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prelaska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na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dnevni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red</w:t>
      </w:r>
      <w:r w:rsidRPr="00705F90">
        <w:rPr>
          <w:b/>
          <w:sz w:val="22"/>
          <w:szCs w:val="22"/>
        </w:rPr>
        <w:t>,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usvojen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je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zapisnik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druge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sednice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Odbora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sledećim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primedbama</w:t>
      </w:r>
      <w:r w:rsidRPr="00705F90">
        <w:rPr>
          <w:b/>
          <w:sz w:val="22"/>
          <w:szCs w:val="22"/>
        </w:rPr>
        <w:t>: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na</w:t>
      </w:r>
      <w:r w:rsidRPr="00705F90">
        <w:rPr>
          <w:b/>
          <w:sz w:val="22"/>
          <w:szCs w:val="22"/>
        </w:rPr>
        <w:t xml:space="preserve"> 5. </w:t>
      </w:r>
      <w:r w:rsidR="00EB005B">
        <w:rPr>
          <w:b/>
          <w:sz w:val="22"/>
          <w:szCs w:val="22"/>
        </w:rPr>
        <w:t>stranici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zapisnika</w:t>
      </w:r>
      <w:r w:rsidRPr="00705F90">
        <w:rPr>
          <w:b/>
          <w:sz w:val="22"/>
          <w:szCs w:val="22"/>
        </w:rPr>
        <w:t xml:space="preserve">, </w:t>
      </w:r>
      <w:r w:rsidR="00EB005B">
        <w:rPr>
          <w:b/>
          <w:sz w:val="22"/>
          <w:szCs w:val="22"/>
        </w:rPr>
        <w:t>u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diskusiji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Nebojše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Petrovića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trebalo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bi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u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drugom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redu</w:t>
      </w:r>
      <w:r w:rsidRPr="00705F90">
        <w:rPr>
          <w:b/>
          <w:sz w:val="22"/>
          <w:szCs w:val="22"/>
        </w:rPr>
        <w:t xml:space="preserve">, </w:t>
      </w:r>
      <w:r w:rsidR="00EB005B">
        <w:rPr>
          <w:b/>
          <w:sz w:val="22"/>
          <w:szCs w:val="22"/>
        </w:rPr>
        <w:t>posle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reči</w:t>
      </w:r>
      <w:r w:rsidRPr="00705F90">
        <w:rPr>
          <w:b/>
          <w:sz w:val="22"/>
          <w:szCs w:val="22"/>
        </w:rPr>
        <w:t xml:space="preserve"> „</w:t>
      </w:r>
      <w:r w:rsidR="00EB005B">
        <w:rPr>
          <w:b/>
          <w:sz w:val="22"/>
          <w:szCs w:val="22"/>
        </w:rPr>
        <w:t>svršenih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osnovaca</w:t>
      </w:r>
      <w:r w:rsidRPr="00705F90">
        <w:rPr>
          <w:b/>
          <w:sz w:val="22"/>
          <w:szCs w:val="22"/>
        </w:rPr>
        <w:t xml:space="preserve">“ </w:t>
      </w:r>
      <w:r w:rsidR="00EB005B">
        <w:rPr>
          <w:b/>
          <w:sz w:val="22"/>
          <w:szCs w:val="22"/>
        </w:rPr>
        <w:t>dodati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reči</w:t>
      </w:r>
      <w:r w:rsidRPr="00705F90">
        <w:rPr>
          <w:b/>
          <w:sz w:val="22"/>
          <w:szCs w:val="22"/>
        </w:rPr>
        <w:t xml:space="preserve"> „</w:t>
      </w:r>
      <w:r w:rsidR="00EB005B">
        <w:rPr>
          <w:b/>
          <w:sz w:val="22"/>
          <w:szCs w:val="22"/>
        </w:rPr>
        <w:t>sa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poplavljenih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područja</w:t>
      </w:r>
      <w:r w:rsidRPr="00705F90">
        <w:rPr>
          <w:b/>
          <w:sz w:val="22"/>
          <w:szCs w:val="22"/>
        </w:rPr>
        <w:t xml:space="preserve">“, </w:t>
      </w:r>
      <w:r w:rsidR="00EB005B">
        <w:rPr>
          <w:b/>
          <w:sz w:val="22"/>
          <w:szCs w:val="22"/>
        </w:rPr>
        <w:t>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u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četvrtom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redu</w:t>
      </w:r>
      <w:r w:rsidRPr="00705F90">
        <w:rPr>
          <w:b/>
          <w:sz w:val="22"/>
          <w:szCs w:val="22"/>
        </w:rPr>
        <w:t xml:space="preserve">, </w:t>
      </w:r>
      <w:r w:rsidR="00EB005B">
        <w:rPr>
          <w:b/>
          <w:sz w:val="22"/>
          <w:szCs w:val="22"/>
        </w:rPr>
        <w:t>posle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reči</w:t>
      </w:r>
      <w:r w:rsidRPr="00705F90">
        <w:rPr>
          <w:b/>
          <w:sz w:val="22"/>
          <w:szCs w:val="22"/>
        </w:rPr>
        <w:t xml:space="preserve"> „</w:t>
      </w:r>
      <w:r w:rsidR="00EB005B">
        <w:rPr>
          <w:b/>
          <w:sz w:val="22"/>
          <w:szCs w:val="22"/>
        </w:rPr>
        <w:t>Demokratske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stranke</w:t>
      </w:r>
      <w:r w:rsidRPr="00705F90">
        <w:rPr>
          <w:b/>
          <w:sz w:val="22"/>
          <w:szCs w:val="22"/>
        </w:rPr>
        <w:t>“,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brišu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reči</w:t>
      </w:r>
      <w:r w:rsidRPr="00705F90">
        <w:rPr>
          <w:b/>
          <w:sz w:val="22"/>
          <w:szCs w:val="22"/>
        </w:rPr>
        <w:t xml:space="preserve"> „</w:t>
      </w:r>
      <w:r w:rsidR="00EB005B">
        <w:rPr>
          <w:b/>
          <w:sz w:val="22"/>
          <w:szCs w:val="22"/>
        </w:rPr>
        <w:t>što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se</w:t>
      </w:r>
      <w:r w:rsidRPr="00705F90">
        <w:rPr>
          <w:b/>
          <w:sz w:val="22"/>
          <w:szCs w:val="22"/>
        </w:rPr>
        <w:t xml:space="preserve">“ , </w:t>
      </w:r>
      <w:r w:rsidR="00EB005B">
        <w:rPr>
          <w:b/>
          <w:sz w:val="22"/>
          <w:szCs w:val="22"/>
        </w:rPr>
        <w:t>a</w:t>
      </w:r>
      <w:r w:rsidRPr="00705F90">
        <w:rPr>
          <w:b/>
          <w:sz w:val="22"/>
          <w:szCs w:val="22"/>
        </w:rPr>
        <w:t xml:space="preserve">  </w:t>
      </w:r>
      <w:r w:rsidR="00EB005B">
        <w:rPr>
          <w:b/>
          <w:sz w:val="22"/>
          <w:szCs w:val="22"/>
        </w:rPr>
        <w:t>dodaju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reči</w:t>
      </w:r>
      <w:r w:rsidRPr="00705F90">
        <w:rPr>
          <w:b/>
          <w:sz w:val="22"/>
          <w:szCs w:val="22"/>
        </w:rPr>
        <w:t xml:space="preserve"> „</w:t>
      </w:r>
      <w:r w:rsidR="00EB005B">
        <w:rPr>
          <w:b/>
          <w:sz w:val="22"/>
          <w:szCs w:val="22"/>
        </w:rPr>
        <w:t>i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smatra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da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radi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o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naručenoj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kampanji</w:t>
      </w:r>
      <w:r w:rsidRPr="00705F90">
        <w:rPr>
          <w:b/>
          <w:sz w:val="22"/>
          <w:szCs w:val="22"/>
        </w:rPr>
        <w:t xml:space="preserve">, </w:t>
      </w:r>
      <w:r w:rsidR="00EB005B">
        <w:rPr>
          <w:b/>
          <w:sz w:val="22"/>
          <w:szCs w:val="22"/>
        </w:rPr>
        <w:t>jer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inače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ne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bi</w:t>
      </w:r>
      <w:r w:rsidRPr="00705F90">
        <w:rPr>
          <w:b/>
          <w:sz w:val="22"/>
          <w:szCs w:val="22"/>
        </w:rPr>
        <w:t>...“</w:t>
      </w:r>
      <w:r w:rsidRPr="00705F90">
        <w:rPr>
          <w:b/>
          <w:sz w:val="22"/>
          <w:szCs w:val="22"/>
        </w:rPr>
        <w:t xml:space="preserve"> </w:t>
      </w:r>
      <w:r w:rsidRPr="00705F90">
        <w:rPr>
          <w:b/>
          <w:sz w:val="22"/>
          <w:szCs w:val="22"/>
        </w:rPr>
        <w:t>.</w:t>
      </w:r>
    </w:p>
    <w:p w:rsidR="007C0FDB" w:rsidRPr="00705F90" w:rsidRDefault="00242E6D" w:rsidP="0072445F">
      <w:pPr>
        <w:spacing w:line="276" w:lineRule="auto"/>
        <w:jc w:val="both"/>
        <w:rPr>
          <w:sz w:val="22"/>
          <w:szCs w:val="22"/>
        </w:rPr>
      </w:pPr>
      <w:r w:rsidRPr="00705F90">
        <w:rPr>
          <w:sz w:val="22"/>
          <w:szCs w:val="22"/>
        </w:rPr>
        <w:t xml:space="preserve"> </w:t>
      </w:r>
    </w:p>
    <w:p w:rsidR="009632B1" w:rsidRPr="00705F90" w:rsidRDefault="00242E6D" w:rsidP="009632B1">
      <w:pPr>
        <w:spacing w:line="276" w:lineRule="auto"/>
        <w:jc w:val="both"/>
        <w:rPr>
          <w:sz w:val="22"/>
          <w:szCs w:val="22"/>
        </w:rPr>
      </w:pPr>
      <w:r w:rsidRPr="00705F90">
        <w:rPr>
          <w:sz w:val="22"/>
          <w:szCs w:val="22"/>
          <w:lang w:val="sr-Cyrl-CS"/>
        </w:rPr>
        <w:t xml:space="preserve">           </w:t>
      </w:r>
      <w:r w:rsidR="00EB005B">
        <w:rPr>
          <w:sz w:val="22"/>
          <w:szCs w:val="22"/>
          <w:u w:val="single"/>
          <w:lang w:val="sr-Cyrl-CS"/>
        </w:rPr>
        <w:t>Prva</w:t>
      </w:r>
      <w:r w:rsidRPr="00705F90">
        <w:rPr>
          <w:sz w:val="22"/>
          <w:szCs w:val="22"/>
          <w:u w:val="single"/>
          <w:lang w:val="sr-Cyrl-CS"/>
        </w:rPr>
        <w:t xml:space="preserve"> </w:t>
      </w:r>
      <w:r w:rsidR="00EB005B">
        <w:rPr>
          <w:sz w:val="22"/>
          <w:szCs w:val="22"/>
          <w:u w:val="single"/>
          <w:lang w:val="sr-Cyrl-CS"/>
        </w:rPr>
        <w:t>tačka</w:t>
      </w:r>
      <w:r w:rsidRPr="00705F90">
        <w:rPr>
          <w:sz w:val="22"/>
          <w:szCs w:val="22"/>
          <w:u w:val="single"/>
          <w:lang w:val="sr-Cyrl-CS"/>
        </w:rPr>
        <w:t xml:space="preserve"> </w:t>
      </w:r>
      <w:r w:rsidR="00EB005B">
        <w:rPr>
          <w:sz w:val="22"/>
          <w:szCs w:val="22"/>
          <w:u w:val="single"/>
          <w:lang w:val="sr-Cyrl-CS"/>
        </w:rPr>
        <w:t>dnevnog</w:t>
      </w:r>
      <w:r w:rsidRPr="00705F90">
        <w:rPr>
          <w:sz w:val="22"/>
          <w:szCs w:val="22"/>
          <w:u w:val="single"/>
          <w:lang w:val="sr-Cyrl-CS"/>
        </w:rPr>
        <w:t xml:space="preserve"> </w:t>
      </w:r>
      <w:r w:rsidR="00EB005B">
        <w:rPr>
          <w:sz w:val="22"/>
          <w:szCs w:val="22"/>
          <w:u w:val="single"/>
          <w:lang w:val="sr-Cyrl-CS"/>
        </w:rPr>
        <w:t>reda</w:t>
      </w:r>
      <w:r w:rsidRPr="00705F90">
        <w:rPr>
          <w:sz w:val="22"/>
          <w:szCs w:val="22"/>
          <w:lang w:val="sr-Cyrl-CS"/>
        </w:rPr>
        <w:t xml:space="preserve"> – </w:t>
      </w:r>
      <w:r w:rsidR="00EB005B">
        <w:rPr>
          <w:b/>
          <w:sz w:val="22"/>
          <w:szCs w:val="22"/>
        </w:rPr>
        <w:t>Informacija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o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postupku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akreditacije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visokoškolskih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ustanova</w:t>
      </w:r>
      <w:r w:rsidRPr="00705F90">
        <w:rPr>
          <w:b/>
          <w:sz w:val="22"/>
          <w:szCs w:val="22"/>
        </w:rPr>
        <w:t xml:space="preserve">, </w:t>
      </w:r>
      <w:r w:rsidR="00EB005B">
        <w:rPr>
          <w:b/>
          <w:sz w:val="22"/>
          <w:szCs w:val="22"/>
        </w:rPr>
        <w:t>proveri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kvaliteta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i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vrednovanju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studijskih</w:t>
      </w:r>
      <w:r w:rsidRPr="00705F90">
        <w:rPr>
          <w:b/>
          <w:sz w:val="22"/>
          <w:szCs w:val="22"/>
        </w:rPr>
        <w:t xml:space="preserve"> </w:t>
      </w:r>
      <w:r w:rsidR="00EB005B">
        <w:rPr>
          <w:b/>
          <w:sz w:val="22"/>
          <w:szCs w:val="22"/>
        </w:rPr>
        <w:t>programa</w:t>
      </w:r>
    </w:p>
    <w:p w:rsidR="009632B1" w:rsidRPr="00705F90" w:rsidRDefault="00242E6D" w:rsidP="009632B1">
      <w:pPr>
        <w:spacing w:line="276" w:lineRule="auto"/>
        <w:jc w:val="both"/>
        <w:rPr>
          <w:sz w:val="22"/>
          <w:szCs w:val="22"/>
        </w:rPr>
      </w:pPr>
    </w:p>
    <w:p w:rsidR="00AA0FF4" w:rsidRPr="00705F90" w:rsidRDefault="00EB005B" w:rsidP="0067508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Endre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Pap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predsednik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informisao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poslanike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proteklom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upoznao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prisutne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nadležnostima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kompleksnosti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načinu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procedurama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novinama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radu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vrsti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standarda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uslova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primenjuju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postupku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statističkim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detaljima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problemima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susreće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uspesima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priznanjima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ostvarila</w:t>
      </w:r>
      <w:r w:rsidR="00242E6D" w:rsidRPr="00705F90">
        <w:rPr>
          <w:sz w:val="22"/>
          <w:szCs w:val="22"/>
        </w:rPr>
        <w:t>.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Ukratko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predstavio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najznačajnije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podatke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sadržani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samovrednovanju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odnose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visokoškolskih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ustanova</w:t>
      </w:r>
      <w:r w:rsidR="00242E6D">
        <w:rPr>
          <w:sz w:val="22"/>
          <w:szCs w:val="22"/>
        </w:rPr>
        <w:t xml:space="preserve">, </w:t>
      </w:r>
      <w:r>
        <w:rPr>
          <w:sz w:val="22"/>
          <w:szCs w:val="22"/>
        </w:rPr>
        <w:t>proveru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vrednovanje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studijskih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prvom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krugu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Kako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rekao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prvom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krugu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prijavilo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19 </w:t>
      </w:r>
      <w:r>
        <w:rPr>
          <w:sz w:val="22"/>
          <w:szCs w:val="22"/>
        </w:rPr>
        <w:t>Univerziteta</w:t>
      </w:r>
      <w:r w:rsidR="00242E6D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 w:rsidR="00242E6D" w:rsidRPr="00705F90">
        <w:rPr>
          <w:sz w:val="22"/>
          <w:szCs w:val="22"/>
        </w:rPr>
        <w:t>8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državnih</w:t>
      </w:r>
      <w:r w:rsidR="00242E6D" w:rsidRPr="00705F90">
        <w:rPr>
          <w:sz w:val="22"/>
          <w:szCs w:val="22"/>
        </w:rPr>
        <w:t xml:space="preserve"> (</w:t>
      </w:r>
      <w:r>
        <w:rPr>
          <w:sz w:val="22"/>
          <w:szCs w:val="22"/>
        </w:rPr>
        <w:t>osam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dobilo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dozvolu</w:t>
      </w:r>
      <w:r w:rsidR="00242E6D" w:rsidRPr="00705F90">
        <w:rPr>
          <w:sz w:val="22"/>
          <w:szCs w:val="22"/>
        </w:rPr>
        <w:t xml:space="preserve"> )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 w:rsidR="00242E6D" w:rsidRPr="00705F90">
        <w:rPr>
          <w:sz w:val="22"/>
          <w:szCs w:val="22"/>
        </w:rPr>
        <w:t>11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privatnih</w:t>
      </w:r>
      <w:r w:rsidR="00242E6D" w:rsidRPr="00705F90">
        <w:rPr>
          <w:sz w:val="22"/>
          <w:szCs w:val="22"/>
        </w:rPr>
        <w:t xml:space="preserve"> (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čega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osam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dobilo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dozvolu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tri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odbijena</w:t>
      </w:r>
      <w:r w:rsidR="00242E6D" w:rsidRPr="00705F90">
        <w:rPr>
          <w:sz w:val="22"/>
          <w:szCs w:val="22"/>
        </w:rPr>
        <w:t xml:space="preserve">), 85% </w:t>
      </w:r>
      <w:r>
        <w:rPr>
          <w:sz w:val="22"/>
          <w:szCs w:val="22"/>
        </w:rPr>
        <w:t>populacije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studenata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odlučilo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upiše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državne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fakultete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42E6D" w:rsidRPr="00705F90">
        <w:rPr>
          <w:sz w:val="22"/>
          <w:szCs w:val="22"/>
        </w:rPr>
        <w:t xml:space="preserve"> 15% </w:t>
      </w:r>
      <w:r>
        <w:rPr>
          <w:sz w:val="22"/>
          <w:szCs w:val="22"/>
        </w:rPr>
        <w:t>privatne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navedenog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broja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prijavili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konkurisalo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ukupno</w:t>
      </w:r>
      <w:r w:rsidR="00242E6D" w:rsidRPr="00705F90">
        <w:rPr>
          <w:sz w:val="22"/>
          <w:szCs w:val="22"/>
        </w:rPr>
        <w:t xml:space="preserve"> 1</w:t>
      </w:r>
      <w:r w:rsidR="00242E6D" w:rsidRPr="00705F90">
        <w:rPr>
          <w:sz w:val="22"/>
          <w:szCs w:val="22"/>
        </w:rPr>
        <w:t>1</w:t>
      </w:r>
      <w:r w:rsidR="00242E6D" w:rsidRPr="00705F90">
        <w:rPr>
          <w:sz w:val="22"/>
          <w:szCs w:val="22"/>
        </w:rPr>
        <w:t xml:space="preserve">7 </w:t>
      </w:r>
      <w:r>
        <w:rPr>
          <w:sz w:val="22"/>
          <w:szCs w:val="22"/>
        </w:rPr>
        <w:t>fakulteta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242E6D">
        <w:rPr>
          <w:sz w:val="22"/>
          <w:szCs w:val="22"/>
        </w:rPr>
        <w:t xml:space="preserve"> </w:t>
      </w:r>
      <w:r w:rsidR="00242E6D" w:rsidRPr="00705F90">
        <w:rPr>
          <w:sz w:val="22"/>
          <w:szCs w:val="22"/>
        </w:rPr>
        <w:t xml:space="preserve">85 </w:t>
      </w:r>
      <w:r>
        <w:rPr>
          <w:sz w:val="22"/>
          <w:szCs w:val="22"/>
        </w:rPr>
        <w:t>državnih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32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privatnih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Komisija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dozvole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odbija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akt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upozorenja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Nakon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odbijanja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garancije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mogućnost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žalbe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koordinaciji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odlučuje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žalbi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drugom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stepenu</w:t>
      </w:r>
      <w:r w:rsidR="00242E6D" w:rsidRPr="00705F90">
        <w:rPr>
          <w:sz w:val="22"/>
          <w:szCs w:val="22"/>
        </w:rPr>
        <w:t>.</w:t>
      </w:r>
    </w:p>
    <w:p w:rsidR="009933B6" w:rsidRPr="00705F90" w:rsidRDefault="00EB005B" w:rsidP="0067508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Srđan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Stanković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predsednik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informisao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prisutne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proteklom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ulozi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postupku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hijerarhijskoj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nadređenosti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odnosu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shodno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dobroj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saradnji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dve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institucije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Izneo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podatak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standardi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našoj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zemlji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utvrđeni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pozitivno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ocenjeni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Brisela</w:t>
      </w:r>
      <w:r w:rsidR="00242E6D" w:rsidRPr="00705F90">
        <w:rPr>
          <w:sz w:val="22"/>
          <w:szCs w:val="22"/>
        </w:rPr>
        <w:t>.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Takođe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rekao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pored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pozitivnih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ocena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dalje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unapređenju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standarda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njihovom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usaglašavanju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evropskim</w:t>
      </w:r>
      <w:r w:rsidR="00242E6D" w:rsidRPr="00705F90">
        <w:rPr>
          <w:sz w:val="22"/>
          <w:szCs w:val="22"/>
        </w:rPr>
        <w:t>.</w:t>
      </w:r>
    </w:p>
    <w:p w:rsidR="00B14E81" w:rsidRPr="00705F90" w:rsidRDefault="00EB005B" w:rsidP="0067508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Aleksandar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Belić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dražavni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sekretar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istakao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ulozi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predstavnika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izvršne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grane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dobar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državne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neophodna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kvalitetna</w:t>
      </w:r>
      <w:r w:rsidR="00242E6D" w:rsidRPr="00705F90">
        <w:rPr>
          <w:sz w:val="22"/>
          <w:szCs w:val="22"/>
        </w:rPr>
        <w:t xml:space="preserve"> 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koordinacija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saradnji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svih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grana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Informisao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prisutne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upravo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završlilo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Nacrt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izmenama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dopunama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početkom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naredne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nedelje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naći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javnoj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raspravi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prilika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tekst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dodatno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unapredi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poboljša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Glavne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izmene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dopune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Nacrta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odnose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promene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priznavanjem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diploma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inostranstva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javnost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izuzetnog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>.</w:t>
      </w:r>
    </w:p>
    <w:p w:rsidR="007C0FDB" w:rsidRPr="00705F90" w:rsidRDefault="00242E6D" w:rsidP="007C0FDB">
      <w:pPr>
        <w:jc w:val="both"/>
        <w:rPr>
          <w:sz w:val="22"/>
          <w:szCs w:val="22"/>
        </w:rPr>
      </w:pPr>
      <w:r w:rsidRPr="00705F90">
        <w:rPr>
          <w:b/>
          <w:sz w:val="22"/>
          <w:szCs w:val="22"/>
        </w:rPr>
        <w:tab/>
      </w:r>
      <w:r w:rsidR="00EB005B">
        <w:rPr>
          <w:sz w:val="22"/>
          <w:szCs w:val="22"/>
        </w:rPr>
        <w:t>Ninoslav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Stojadinović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naveo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sistemu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postoji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niz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problema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ogledaju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svega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činjenici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postoje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registrovane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baze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nastavnika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doktorata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što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otežava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uvid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pravo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činjenično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stanje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često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dešava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jedan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profesor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predaje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više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fakulteta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tj</w:t>
      </w:r>
      <w:r w:rsidRPr="00705F90">
        <w:rPr>
          <w:sz w:val="22"/>
          <w:szCs w:val="22"/>
        </w:rPr>
        <w:t xml:space="preserve">.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angažovan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više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projekata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postavlja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pitanje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može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li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on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kvalitetan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način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obavlja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svoj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posao</w:t>
      </w:r>
      <w:r w:rsidRPr="00705F90">
        <w:rPr>
          <w:sz w:val="22"/>
          <w:szCs w:val="22"/>
        </w:rPr>
        <w:t xml:space="preserve">. </w:t>
      </w:r>
      <w:r w:rsidR="00EB005B">
        <w:rPr>
          <w:sz w:val="22"/>
          <w:szCs w:val="22"/>
        </w:rPr>
        <w:t>Prema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njegovom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mišljenju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iako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formalnosti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ispunjene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praksi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postoje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realni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problemi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utiču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kvalitet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visokoškolskih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ustanova</w:t>
      </w:r>
      <w:r w:rsidRPr="00705F90">
        <w:rPr>
          <w:sz w:val="22"/>
          <w:szCs w:val="22"/>
        </w:rPr>
        <w:t>.</w:t>
      </w:r>
    </w:p>
    <w:p w:rsidR="00755906" w:rsidRPr="00705F90" w:rsidRDefault="00242E6D" w:rsidP="00755906">
      <w:pPr>
        <w:spacing w:line="276" w:lineRule="auto"/>
        <w:jc w:val="both"/>
        <w:rPr>
          <w:sz w:val="22"/>
          <w:szCs w:val="22"/>
        </w:rPr>
      </w:pPr>
      <w:r w:rsidRPr="00705F90">
        <w:rPr>
          <w:sz w:val="22"/>
          <w:szCs w:val="22"/>
        </w:rPr>
        <w:tab/>
      </w:r>
      <w:r w:rsidR="00EB005B">
        <w:rPr>
          <w:sz w:val="22"/>
          <w:szCs w:val="22"/>
        </w:rPr>
        <w:t>Marko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Atlagić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svom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izlaganju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naveo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glavni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krivci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probleme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postoje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postupku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akreditacije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visokoškolskih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ustanova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proveri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kvaliteta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vrednovanju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studijskih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programa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sami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ljudi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rade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ovim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poslovima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leži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srž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problema</w:t>
      </w:r>
      <w:r w:rsidRPr="00705F90">
        <w:rPr>
          <w:sz w:val="22"/>
          <w:szCs w:val="22"/>
        </w:rPr>
        <w:t xml:space="preserve">. </w:t>
      </w:r>
      <w:r w:rsidR="00EB005B">
        <w:rPr>
          <w:sz w:val="22"/>
          <w:szCs w:val="22"/>
        </w:rPr>
        <w:t>Zbog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toga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neophodno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ovaj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postupak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organizuje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tako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problemi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što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brže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otlkanjaju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ceo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sistem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učini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efikasnijim</w:t>
      </w:r>
      <w:r w:rsidRPr="00705F90">
        <w:rPr>
          <w:sz w:val="22"/>
          <w:szCs w:val="22"/>
        </w:rPr>
        <w:t>.</w:t>
      </w:r>
    </w:p>
    <w:p w:rsidR="00755906" w:rsidRPr="00705F90" w:rsidRDefault="00242E6D" w:rsidP="00755906">
      <w:pPr>
        <w:spacing w:line="276" w:lineRule="auto"/>
        <w:jc w:val="both"/>
        <w:rPr>
          <w:sz w:val="22"/>
          <w:szCs w:val="22"/>
        </w:rPr>
      </w:pPr>
    </w:p>
    <w:p w:rsidR="00755906" w:rsidRPr="00705F90" w:rsidRDefault="00242E6D" w:rsidP="00755906">
      <w:pPr>
        <w:spacing w:line="276" w:lineRule="auto"/>
        <w:jc w:val="both"/>
        <w:rPr>
          <w:sz w:val="22"/>
          <w:szCs w:val="22"/>
        </w:rPr>
      </w:pPr>
      <w:r w:rsidRPr="00705F90">
        <w:rPr>
          <w:sz w:val="22"/>
          <w:szCs w:val="22"/>
        </w:rPr>
        <w:tab/>
      </w:r>
      <w:r w:rsidR="00EB005B">
        <w:rPr>
          <w:sz w:val="22"/>
          <w:szCs w:val="22"/>
        </w:rPr>
        <w:t>Riza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Halimi</w:t>
      </w:r>
      <w:r w:rsidRPr="00705F90">
        <w:rPr>
          <w:sz w:val="22"/>
          <w:szCs w:val="22"/>
        </w:rPr>
        <w:t xml:space="preserve"> 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istakao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teritoriji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Republike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Srbije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više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gradova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otvoreno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niz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privatnih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fakulteta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ispunjavaju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neophodne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uslove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rad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postoji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institucionalni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sistem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provere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tj</w:t>
      </w:r>
      <w:r w:rsidRPr="00705F90">
        <w:rPr>
          <w:sz w:val="22"/>
          <w:szCs w:val="22"/>
        </w:rPr>
        <w:t xml:space="preserve">. </w:t>
      </w:r>
      <w:r w:rsidR="00EB005B">
        <w:rPr>
          <w:sz w:val="22"/>
          <w:szCs w:val="22"/>
        </w:rPr>
        <w:t>nadzora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njihovog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rada</w:t>
      </w:r>
      <w:r w:rsidRPr="00705F90">
        <w:rPr>
          <w:sz w:val="22"/>
          <w:szCs w:val="22"/>
        </w:rPr>
        <w:t xml:space="preserve">. </w:t>
      </w:r>
      <w:r w:rsidR="00EB005B">
        <w:rPr>
          <w:sz w:val="22"/>
          <w:szCs w:val="22"/>
        </w:rPr>
        <w:t>Studenti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njihovi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roditelji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pored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ovih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nedostataka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pre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svega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zbog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svoje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neobaveštenosti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odlučuju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upišu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ove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fakultete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uslovi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studiranja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povoljniji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kraju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snose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konsekvence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oni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nisu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akreditovani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zadovoljavaju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propisane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standarde</w:t>
      </w:r>
      <w:r w:rsidRPr="00705F90">
        <w:rPr>
          <w:sz w:val="22"/>
          <w:szCs w:val="22"/>
        </w:rPr>
        <w:t>.</w:t>
      </w:r>
    </w:p>
    <w:p w:rsidR="00F0229A" w:rsidRPr="00705F90" w:rsidRDefault="00242E6D" w:rsidP="00755906">
      <w:pPr>
        <w:spacing w:line="276" w:lineRule="auto"/>
        <w:jc w:val="both"/>
        <w:rPr>
          <w:sz w:val="22"/>
          <w:szCs w:val="22"/>
        </w:rPr>
      </w:pPr>
      <w:r w:rsidRPr="00705F90">
        <w:rPr>
          <w:sz w:val="22"/>
          <w:szCs w:val="22"/>
        </w:rPr>
        <w:tab/>
      </w:r>
      <w:r w:rsidR="00EB005B">
        <w:rPr>
          <w:sz w:val="22"/>
          <w:szCs w:val="22"/>
        </w:rPr>
        <w:t>Mileta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Poskurica</w:t>
      </w:r>
      <w:r w:rsidRPr="00705F90">
        <w:rPr>
          <w:sz w:val="22"/>
          <w:szCs w:val="22"/>
        </w:rPr>
        <w:t xml:space="preserve">  </w:t>
      </w:r>
      <w:r w:rsidR="00EB005B">
        <w:rPr>
          <w:sz w:val="22"/>
          <w:szCs w:val="22"/>
        </w:rPr>
        <w:t>smatra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bi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buduće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izmene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dopune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Zakona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trebalo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budu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konkretne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efikasan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način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utiču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poboljšanje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uslova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studiranja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dalji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razvoj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sistema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obrazovanja</w:t>
      </w:r>
      <w:r w:rsidRPr="00705F90">
        <w:rPr>
          <w:sz w:val="22"/>
          <w:szCs w:val="22"/>
        </w:rPr>
        <w:t xml:space="preserve">. </w:t>
      </w:r>
      <w:r w:rsidR="00EB005B">
        <w:rPr>
          <w:sz w:val="22"/>
          <w:szCs w:val="22"/>
        </w:rPr>
        <w:t>Kako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rekao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neophodno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autonomiju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rukovođenja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fakultetom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učiniti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takvom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više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ide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susret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studentima</w:t>
      </w:r>
      <w:r w:rsidRPr="00705F90">
        <w:rPr>
          <w:sz w:val="22"/>
          <w:szCs w:val="22"/>
        </w:rPr>
        <w:t xml:space="preserve">. </w:t>
      </w:r>
      <w:r w:rsidR="00EB005B">
        <w:rPr>
          <w:sz w:val="22"/>
          <w:szCs w:val="22"/>
        </w:rPr>
        <w:t>Takođe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potrebno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raditi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ujednačavanju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plana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programa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fakultetima</w:t>
      </w:r>
      <w:r w:rsidRPr="00705F90">
        <w:rPr>
          <w:sz w:val="22"/>
          <w:szCs w:val="22"/>
        </w:rPr>
        <w:t>.</w:t>
      </w:r>
    </w:p>
    <w:p w:rsidR="00A64E97" w:rsidRPr="00705F90" w:rsidRDefault="00242E6D" w:rsidP="007C0FDB">
      <w:pPr>
        <w:jc w:val="both"/>
        <w:rPr>
          <w:sz w:val="22"/>
          <w:szCs w:val="22"/>
        </w:rPr>
      </w:pPr>
      <w:r w:rsidRPr="00705F90">
        <w:rPr>
          <w:sz w:val="22"/>
          <w:szCs w:val="22"/>
        </w:rPr>
        <w:lastRenderedPageBreak/>
        <w:tab/>
      </w:r>
      <w:r w:rsidR="00EB005B">
        <w:rPr>
          <w:sz w:val="22"/>
          <w:szCs w:val="22"/>
        </w:rPr>
        <w:t>Vladimir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Pavićević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svom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izlaganju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naveo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slučajevi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doktorskih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disertacija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Miće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Jovanovića</w:t>
      </w:r>
      <w:r w:rsidRPr="00705F90">
        <w:rPr>
          <w:sz w:val="22"/>
          <w:szCs w:val="22"/>
        </w:rPr>
        <w:t xml:space="preserve">,  </w:t>
      </w:r>
      <w:r w:rsidR="00EB005B">
        <w:rPr>
          <w:sz w:val="22"/>
          <w:szCs w:val="22"/>
        </w:rPr>
        <w:t>bivšeg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rektora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Univerziteta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Megatrend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Nebojše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Stefanovića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ministra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unutrašnjih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poslova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Republike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Srbije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direktan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povod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Odbor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utvrdi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konkretne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zaključke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bi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dostavio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Ministarstvu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prosvete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nauke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tehnološkog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razvoja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sve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cilju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vraćanja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poverenja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sistem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otklanjanja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nedoumica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postoje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javnosti</w:t>
      </w:r>
      <w:r w:rsidRPr="00705F90">
        <w:rPr>
          <w:sz w:val="22"/>
          <w:szCs w:val="22"/>
        </w:rPr>
        <w:t>.</w:t>
      </w:r>
    </w:p>
    <w:p w:rsidR="00A9292F" w:rsidRPr="00705F90" w:rsidRDefault="00242E6D" w:rsidP="007C0FDB">
      <w:pPr>
        <w:jc w:val="both"/>
        <w:rPr>
          <w:sz w:val="22"/>
          <w:szCs w:val="22"/>
        </w:rPr>
      </w:pPr>
      <w:r w:rsidRPr="00705F90">
        <w:rPr>
          <w:sz w:val="22"/>
          <w:szCs w:val="22"/>
        </w:rPr>
        <w:tab/>
      </w:r>
      <w:r w:rsidR="00EB005B">
        <w:rPr>
          <w:sz w:val="22"/>
          <w:szCs w:val="22"/>
        </w:rPr>
        <w:t>Vladimir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Marinković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sugerisao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cilju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unapređenja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sistema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obazovanja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neophodno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ojačati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kapacitete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kako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Komisije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akreditaciju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proveru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kvaliteta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tako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Nacionalnog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saveta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oni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ovom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trenutku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nedovoljni</w:t>
      </w:r>
      <w:r w:rsidRPr="00705F90">
        <w:rPr>
          <w:sz w:val="22"/>
          <w:szCs w:val="22"/>
        </w:rPr>
        <w:t>.</w:t>
      </w:r>
    </w:p>
    <w:p w:rsidR="007C0FDB" w:rsidRPr="00705F90" w:rsidRDefault="00EB005B" w:rsidP="005557B4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Žarko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Obradović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svom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izlaganju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još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jednom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izneo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primedbe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organizovanja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predlaganje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Mišljenja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materijalu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pripremu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242E6D" w:rsidRPr="00705F90">
        <w:rPr>
          <w:sz w:val="22"/>
          <w:szCs w:val="22"/>
        </w:rPr>
        <w:t xml:space="preserve"> 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zamenici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trebali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dobiju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Izveštaj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Izveštaj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pisanu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Informaciju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postupku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visokoškolskih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ustanova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proveri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vrednovanju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studijskih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 w:rsidR="00242E6D" w:rsidRPr="00705F90">
        <w:rPr>
          <w:sz w:val="22"/>
          <w:szCs w:val="22"/>
        </w:rPr>
        <w:t xml:space="preserve"> 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kako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prisustvu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predstavnika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proveru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jedan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sistemski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sveobuhvatan</w:t>
      </w:r>
      <w:r w:rsidR="00242E6D" w:rsidRPr="00705F90">
        <w:rPr>
          <w:sz w:val="22"/>
          <w:szCs w:val="22"/>
        </w:rPr>
        <w:t xml:space="preserve"> (</w:t>
      </w:r>
      <w:r>
        <w:rPr>
          <w:sz w:val="22"/>
          <w:szCs w:val="22"/>
        </w:rPr>
        <w:t>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242E6D" w:rsidRPr="00705F90">
        <w:rPr>
          <w:sz w:val="22"/>
          <w:szCs w:val="22"/>
        </w:rPr>
        <w:t xml:space="preserve"> ad hoc) </w:t>
      </w:r>
      <w:r>
        <w:rPr>
          <w:sz w:val="22"/>
          <w:szCs w:val="22"/>
        </w:rPr>
        <w:t>način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raspravljalo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trenutnom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merama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njegovo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unapređenje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taj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izbeglo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personalizovanje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teme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političke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svrhe</w:t>
      </w:r>
      <w:r w:rsidR="00242E6D" w:rsidRPr="00705F90">
        <w:rPr>
          <w:sz w:val="22"/>
          <w:szCs w:val="22"/>
        </w:rPr>
        <w:t>.</w:t>
      </w:r>
      <w:r w:rsidR="00242E6D" w:rsidRPr="00705F90">
        <w:rPr>
          <w:sz w:val="22"/>
          <w:szCs w:val="22"/>
        </w:rPr>
        <w:t xml:space="preserve"> </w:t>
      </w:r>
    </w:p>
    <w:p w:rsidR="00FD4853" w:rsidRPr="00705F90" w:rsidRDefault="00242E6D" w:rsidP="007C0FDB">
      <w:pPr>
        <w:jc w:val="both"/>
        <w:rPr>
          <w:sz w:val="22"/>
          <w:szCs w:val="22"/>
          <w:u w:val="single"/>
        </w:rPr>
      </w:pPr>
    </w:p>
    <w:p w:rsidR="00FD4853" w:rsidRPr="00705F90" w:rsidRDefault="00242E6D" w:rsidP="007C0FDB">
      <w:pPr>
        <w:jc w:val="both"/>
        <w:rPr>
          <w:sz w:val="22"/>
          <w:szCs w:val="22"/>
        </w:rPr>
      </w:pPr>
      <w:r w:rsidRPr="00705F90">
        <w:rPr>
          <w:sz w:val="22"/>
          <w:szCs w:val="22"/>
        </w:rPr>
        <w:tab/>
      </w:r>
      <w:r w:rsidR="00EB005B">
        <w:rPr>
          <w:sz w:val="22"/>
          <w:szCs w:val="22"/>
        </w:rPr>
        <w:t>Nakon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završene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diskusije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vezi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prvom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tačkom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dnevnog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reda</w:t>
      </w:r>
      <w:r w:rsidRPr="00705F90">
        <w:rPr>
          <w:sz w:val="22"/>
          <w:szCs w:val="22"/>
        </w:rPr>
        <w:t>,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Aleksandra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Jerkov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predsednica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Odbora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predložila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sledeće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zaključke</w:t>
      </w:r>
      <w:r w:rsidRPr="00705F90">
        <w:rPr>
          <w:sz w:val="22"/>
          <w:szCs w:val="22"/>
        </w:rPr>
        <w:t>:</w:t>
      </w:r>
    </w:p>
    <w:p w:rsidR="00FD4853" w:rsidRPr="00705F90" w:rsidRDefault="00242E6D" w:rsidP="00FD4853">
      <w:pPr>
        <w:pStyle w:val="NormalWeb"/>
        <w:jc w:val="both"/>
        <w:rPr>
          <w:sz w:val="22"/>
          <w:szCs w:val="22"/>
        </w:rPr>
      </w:pPr>
      <w:r w:rsidRPr="00705F90">
        <w:rPr>
          <w:sz w:val="22"/>
          <w:szCs w:val="22"/>
        </w:rPr>
        <w:t>1.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Potrebno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osnažiti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osamostaliti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Komisiju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akreditaciju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proveru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kvaliteta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povećati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broj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prosvetnih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inspektora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zaduženih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oblast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obrazovanja</w:t>
      </w:r>
      <w:r w:rsidRPr="00705F90">
        <w:rPr>
          <w:sz w:val="22"/>
          <w:szCs w:val="22"/>
        </w:rPr>
        <w:t>;</w:t>
      </w:r>
    </w:p>
    <w:p w:rsidR="00FD4853" w:rsidRPr="00705F90" w:rsidRDefault="00242E6D" w:rsidP="00FD4853">
      <w:pPr>
        <w:pStyle w:val="NormalWeb"/>
        <w:jc w:val="both"/>
        <w:rPr>
          <w:sz w:val="22"/>
          <w:szCs w:val="22"/>
        </w:rPr>
      </w:pPr>
      <w:r w:rsidRPr="00705F90">
        <w:rPr>
          <w:sz w:val="22"/>
          <w:szCs w:val="22"/>
        </w:rPr>
        <w:t>2.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Neophodno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izmenama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dopunama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Zakona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predvideti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obavezu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stalne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ili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kontinuirane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provere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ispunjenja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obaveza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samostalnih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visokoškolskih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ustanova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visokoškolskih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jedinica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njihovom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sastavu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pogledu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kvaliteta</w:t>
      </w:r>
      <w:r w:rsidRPr="00705F90">
        <w:rPr>
          <w:sz w:val="22"/>
          <w:szCs w:val="22"/>
        </w:rPr>
        <w:t>;</w:t>
      </w:r>
    </w:p>
    <w:p w:rsidR="00FD4853" w:rsidRPr="00705F90" w:rsidRDefault="00242E6D" w:rsidP="00FD4853">
      <w:pPr>
        <w:pStyle w:val="NormalWeb"/>
        <w:jc w:val="both"/>
        <w:rPr>
          <w:sz w:val="22"/>
          <w:szCs w:val="22"/>
        </w:rPr>
      </w:pPr>
      <w:r w:rsidRPr="00705F90">
        <w:rPr>
          <w:sz w:val="22"/>
          <w:szCs w:val="22"/>
        </w:rPr>
        <w:t>3.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Potrebno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izraditi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registar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nastavnika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visokoškolskim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ustanovama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integrisani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registar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nastavnika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naučnih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radnika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Republici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Srbiji</w:t>
      </w:r>
      <w:r w:rsidRPr="00705F90">
        <w:rPr>
          <w:sz w:val="22"/>
          <w:szCs w:val="22"/>
        </w:rPr>
        <w:t>;</w:t>
      </w:r>
    </w:p>
    <w:p w:rsidR="00FD4853" w:rsidRPr="00705F90" w:rsidRDefault="00242E6D" w:rsidP="00FD4853">
      <w:pPr>
        <w:pStyle w:val="NormalWeb"/>
        <w:jc w:val="both"/>
        <w:rPr>
          <w:sz w:val="22"/>
          <w:szCs w:val="22"/>
        </w:rPr>
      </w:pPr>
      <w:r w:rsidRPr="00705F90">
        <w:rPr>
          <w:sz w:val="22"/>
          <w:szCs w:val="22"/>
        </w:rPr>
        <w:t>4.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Neophodno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precizirati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postupke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izbor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mentora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nivou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Republike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Srbije</w:t>
      </w:r>
      <w:r w:rsidRPr="00705F90">
        <w:rPr>
          <w:sz w:val="22"/>
          <w:szCs w:val="22"/>
        </w:rPr>
        <w:t>.</w:t>
      </w:r>
    </w:p>
    <w:p w:rsidR="00F22352" w:rsidRPr="00705F90" w:rsidRDefault="00EB005B" w:rsidP="00FD4853">
      <w:pPr>
        <w:pStyle w:val="NormalWeb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Odbor</w:t>
      </w:r>
      <w:r w:rsidR="00242E6D" w:rsidRPr="00705F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242E6D" w:rsidRPr="00705F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prihvatio</w:t>
      </w:r>
      <w:r w:rsidR="00242E6D" w:rsidRPr="00705F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predložene</w:t>
      </w:r>
      <w:r w:rsidR="00242E6D" w:rsidRPr="00705F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zaključke</w:t>
      </w:r>
      <w:r w:rsidR="00242E6D" w:rsidRPr="00705F90">
        <w:rPr>
          <w:b/>
          <w:sz w:val="22"/>
          <w:szCs w:val="22"/>
        </w:rPr>
        <w:t xml:space="preserve"> </w:t>
      </w:r>
      <w:r w:rsidR="00242E6D" w:rsidRPr="00705F90">
        <w:rPr>
          <w:sz w:val="22"/>
          <w:szCs w:val="22"/>
        </w:rPr>
        <w:t>(</w:t>
      </w:r>
      <w:r>
        <w:rPr>
          <w:sz w:val="22"/>
          <w:szCs w:val="22"/>
        </w:rPr>
        <w:t>četiri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glasa</w:t>
      </w:r>
      <w:r w:rsidR="00242E6D" w:rsidRPr="00705F90">
        <w:rPr>
          <w:sz w:val="22"/>
          <w:szCs w:val="22"/>
        </w:rPr>
        <w:t xml:space="preserve"> “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”, </w:t>
      </w:r>
      <w:r>
        <w:rPr>
          <w:sz w:val="22"/>
          <w:szCs w:val="22"/>
        </w:rPr>
        <w:t>jedan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glas</w:t>
      </w:r>
      <w:r w:rsidR="00242E6D" w:rsidRPr="00705F90">
        <w:rPr>
          <w:sz w:val="22"/>
          <w:szCs w:val="22"/>
        </w:rPr>
        <w:t xml:space="preserve"> “</w:t>
      </w:r>
      <w:r>
        <w:rPr>
          <w:sz w:val="22"/>
          <w:szCs w:val="22"/>
        </w:rPr>
        <w:t>uzdržan</w:t>
      </w:r>
      <w:r w:rsidR="00242E6D" w:rsidRPr="00705F90">
        <w:rPr>
          <w:sz w:val="22"/>
          <w:szCs w:val="22"/>
        </w:rPr>
        <w:t>”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devet</w:t>
      </w:r>
      <w:r w:rsidR="00242E6D" w:rsidRPr="00705F90">
        <w:rPr>
          <w:sz w:val="22"/>
          <w:szCs w:val="22"/>
        </w:rPr>
        <w:t xml:space="preserve"> “</w:t>
      </w:r>
      <w:r>
        <w:rPr>
          <w:sz w:val="22"/>
          <w:szCs w:val="22"/>
        </w:rPr>
        <w:t>nije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glasalo</w:t>
      </w:r>
      <w:r w:rsidR="00242E6D" w:rsidRPr="00705F90">
        <w:rPr>
          <w:sz w:val="22"/>
          <w:szCs w:val="22"/>
        </w:rPr>
        <w:t>”).</w:t>
      </w:r>
    </w:p>
    <w:p w:rsidR="00FD4853" w:rsidRPr="00705F90" w:rsidRDefault="00242E6D" w:rsidP="00FD4853">
      <w:pPr>
        <w:spacing w:line="276" w:lineRule="auto"/>
        <w:rPr>
          <w:b/>
          <w:sz w:val="22"/>
          <w:szCs w:val="22"/>
        </w:rPr>
      </w:pPr>
      <w:r w:rsidRPr="00705F90">
        <w:rPr>
          <w:sz w:val="22"/>
          <w:szCs w:val="22"/>
          <w:lang w:val="sr-Cyrl-CS"/>
        </w:rPr>
        <w:t xml:space="preserve">          </w:t>
      </w:r>
      <w:r w:rsidR="00EB005B">
        <w:rPr>
          <w:sz w:val="22"/>
          <w:szCs w:val="22"/>
          <w:u w:val="single"/>
          <w:lang w:val="sr-Cyrl-CS"/>
        </w:rPr>
        <w:t>Druga</w:t>
      </w:r>
      <w:r w:rsidRPr="00705F90">
        <w:rPr>
          <w:sz w:val="22"/>
          <w:szCs w:val="22"/>
          <w:u w:val="single"/>
          <w:lang w:val="sr-Cyrl-CS"/>
        </w:rPr>
        <w:t xml:space="preserve"> </w:t>
      </w:r>
      <w:r w:rsidR="00EB005B">
        <w:rPr>
          <w:sz w:val="22"/>
          <w:szCs w:val="22"/>
          <w:u w:val="single"/>
          <w:lang w:val="sr-Cyrl-CS"/>
        </w:rPr>
        <w:t>tačka</w:t>
      </w:r>
      <w:r w:rsidRPr="00705F90">
        <w:rPr>
          <w:sz w:val="22"/>
          <w:szCs w:val="22"/>
          <w:u w:val="single"/>
          <w:lang w:val="sr-Cyrl-CS"/>
        </w:rPr>
        <w:t xml:space="preserve"> </w:t>
      </w:r>
      <w:r w:rsidR="00EB005B">
        <w:rPr>
          <w:sz w:val="22"/>
          <w:szCs w:val="22"/>
          <w:u w:val="single"/>
          <w:lang w:val="sr-Cyrl-CS"/>
        </w:rPr>
        <w:t>dnevnog</w:t>
      </w:r>
      <w:r w:rsidRPr="00705F90">
        <w:rPr>
          <w:sz w:val="22"/>
          <w:szCs w:val="22"/>
          <w:u w:val="single"/>
          <w:lang w:val="sr-Cyrl-CS"/>
        </w:rPr>
        <w:t xml:space="preserve"> </w:t>
      </w:r>
      <w:r w:rsidR="00EB005B">
        <w:rPr>
          <w:sz w:val="22"/>
          <w:szCs w:val="22"/>
          <w:u w:val="single"/>
          <w:lang w:val="sr-Cyrl-CS"/>
        </w:rPr>
        <w:t>reda</w:t>
      </w:r>
      <w:r w:rsidRPr="00705F90">
        <w:rPr>
          <w:sz w:val="22"/>
          <w:szCs w:val="22"/>
          <w:lang w:val="sr-Cyrl-CS"/>
        </w:rPr>
        <w:t xml:space="preserve"> – </w:t>
      </w:r>
      <w:r w:rsidR="00EB005B">
        <w:rPr>
          <w:b/>
          <w:sz w:val="22"/>
          <w:szCs w:val="22"/>
        </w:rPr>
        <w:t>Razno</w:t>
      </w:r>
    </w:p>
    <w:p w:rsidR="00124B35" w:rsidRPr="00705F90" w:rsidRDefault="00242E6D" w:rsidP="00FD4853">
      <w:pPr>
        <w:spacing w:line="276" w:lineRule="auto"/>
        <w:rPr>
          <w:b/>
          <w:sz w:val="22"/>
          <w:szCs w:val="22"/>
        </w:rPr>
      </w:pPr>
    </w:p>
    <w:p w:rsidR="00124B35" w:rsidRPr="00705F90" w:rsidRDefault="00242E6D" w:rsidP="00124B35">
      <w:pPr>
        <w:spacing w:line="276" w:lineRule="auto"/>
        <w:jc w:val="both"/>
        <w:rPr>
          <w:sz w:val="22"/>
          <w:szCs w:val="22"/>
        </w:rPr>
      </w:pPr>
      <w:r w:rsidRPr="00705F90">
        <w:rPr>
          <w:b/>
          <w:sz w:val="22"/>
          <w:szCs w:val="22"/>
        </w:rPr>
        <w:tab/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okviru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druge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tačke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dnevnog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reda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Aleksandra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Jerkov</w:t>
      </w:r>
      <w:r w:rsidRPr="00705F90">
        <w:rPr>
          <w:sz w:val="22"/>
          <w:szCs w:val="22"/>
        </w:rPr>
        <w:t xml:space="preserve">, </w:t>
      </w:r>
      <w:r w:rsidR="00EB005B">
        <w:rPr>
          <w:sz w:val="22"/>
          <w:szCs w:val="22"/>
        </w:rPr>
        <w:t>upoznala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članove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zamenike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članova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Odbora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sledećem</w:t>
      </w:r>
      <w:r w:rsidRPr="00705F90">
        <w:rPr>
          <w:sz w:val="22"/>
          <w:szCs w:val="22"/>
        </w:rPr>
        <w:t>:</w:t>
      </w:r>
    </w:p>
    <w:p w:rsidR="00124B35" w:rsidRPr="00705F90" w:rsidRDefault="00242E6D" w:rsidP="00124B35">
      <w:pPr>
        <w:spacing w:line="276" w:lineRule="auto"/>
        <w:jc w:val="both"/>
        <w:rPr>
          <w:sz w:val="22"/>
          <w:szCs w:val="22"/>
        </w:rPr>
      </w:pPr>
    </w:p>
    <w:p w:rsidR="00124B35" w:rsidRPr="00705F90" w:rsidRDefault="00EB005B" w:rsidP="00124B35">
      <w:pPr>
        <w:pStyle w:val="ListParagraph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dobio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obaveštenje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predsednice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(</w:t>
      </w:r>
      <w:r>
        <w:rPr>
          <w:sz w:val="22"/>
          <w:szCs w:val="22"/>
        </w:rPr>
        <w:t>NPS</w:t>
      </w:r>
      <w:r w:rsidR="00242E6D" w:rsidRPr="00705F90">
        <w:rPr>
          <w:sz w:val="22"/>
          <w:szCs w:val="22"/>
        </w:rPr>
        <w:t>)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Zorana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Lužanin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član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ostavku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postavljena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mesto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pomoćnika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ministra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Zakonska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procedura</w:t>
      </w:r>
      <w:r w:rsidR="00242E6D" w:rsidRPr="00705F90">
        <w:rPr>
          <w:sz w:val="22"/>
          <w:szCs w:val="22"/>
        </w:rPr>
        <w:t xml:space="preserve"> (</w:t>
      </w:r>
      <w:r>
        <w:rPr>
          <w:sz w:val="22"/>
          <w:szCs w:val="22"/>
        </w:rPr>
        <w:t>član</w:t>
      </w:r>
      <w:r w:rsidR="00242E6D" w:rsidRPr="00705F90">
        <w:rPr>
          <w:sz w:val="22"/>
          <w:szCs w:val="22"/>
        </w:rPr>
        <w:t xml:space="preserve"> 13. </w:t>
      </w:r>
      <w:r>
        <w:rPr>
          <w:sz w:val="22"/>
          <w:szCs w:val="22"/>
        </w:rPr>
        <w:t>Zakona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osnovama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vaspitanja</w:t>
      </w:r>
      <w:r w:rsidR="00242E6D" w:rsidRPr="00705F90">
        <w:rPr>
          <w:sz w:val="22"/>
          <w:szCs w:val="22"/>
        </w:rPr>
        <w:t xml:space="preserve">) </w:t>
      </w:r>
      <w:r>
        <w:rPr>
          <w:sz w:val="22"/>
          <w:szCs w:val="22"/>
        </w:rPr>
        <w:t>predviđa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pokrene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njeno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razrešenje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lični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nakon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predlagača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ovom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slučaju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Sadu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zatraži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dostavi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listu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više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Odbor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zatim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utvrditi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dostavio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ovlašćeni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predlagač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lista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sačinjena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ovim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utvrđenu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listu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uputiti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Narodnoj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jednog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period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isteka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bila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izabrana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Zorana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Lužanin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dakle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242E6D" w:rsidRPr="00705F90">
        <w:rPr>
          <w:sz w:val="22"/>
          <w:szCs w:val="22"/>
        </w:rPr>
        <w:t xml:space="preserve"> 25. </w:t>
      </w:r>
      <w:r>
        <w:rPr>
          <w:sz w:val="22"/>
          <w:szCs w:val="22"/>
        </w:rPr>
        <w:t>maja</w:t>
      </w:r>
      <w:r w:rsidR="00242E6D" w:rsidRPr="00705F90">
        <w:rPr>
          <w:sz w:val="22"/>
          <w:szCs w:val="22"/>
        </w:rPr>
        <w:t xml:space="preserve"> 2017. </w:t>
      </w:r>
      <w:r>
        <w:rPr>
          <w:sz w:val="22"/>
          <w:szCs w:val="22"/>
        </w:rPr>
        <w:t>godine</w:t>
      </w:r>
      <w:r w:rsidR="00242E6D" w:rsidRPr="00705F90">
        <w:rPr>
          <w:sz w:val="22"/>
          <w:szCs w:val="22"/>
        </w:rPr>
        <w:t xml:space="preserve">. </w:t>
      </w:r>
    </w:p>
    <w:p w:rsidR="00124B35" w:rsidRPr="00705F90" w:rsidRDefault="00242E6D" w:rsidP="00124B35">
      <w:pPr>
        <w:pStyle w:val="ListParagraph"/>
        <w:ind w:left="360"/>
        <w:jc w:val="both"/>
        <w:rPr>
          <w:sz w:val="22"/>
          <w:szCs w:val="22"/>
        </w:rPr>
      </w:pPr>
    </w:p>
    <w:p w:rsidR="00124B35" w:rsidRPr="00705F90" w:rsidRDefault="00EB005B" w:rsidP="00124B35">
      <w:pPr>
        <w:pStyle w:val="ListParagraph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dobio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poziv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Ruske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Dume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242E6D" w:rsidRPr="00705F90">
        <w:rPr>
          <w:sz w:val="22"/>
          <w:szCs w:val="22"/>
        </w:rPr>
        <w:t xml:space="preserve">  </w:t>
      </w:r>
      <w:r>
        <w:rPr>
          <w:sz w:val="22"/>
          <w:szCs w:val="22"/>
        </w:rPr>
        <w:t>učestvuju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Međunarodnim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parlamentarnim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igrama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organizuju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Moskvi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2. </w:t>
      </w:r>
      <w:r>
        <w:rPr>
          <w:sz w:val="22"/>
          <w:szCs w:val="22"/>
        </w:rPr>
        <w:t>do</w:t>
      </w:r>
      <w:r w:rsidR="00242E6D" w:rsidRPr="00705F90">
        <w:rPr>
          <w:sz w:val="22"/>
          <w:szCs w:val="22"/>
        </w:rPr>
        <w:t xml:space="preserve"> 6. </w:t>
      </w:r>
      <w:r>
        <w:rPr>
          <w:sz w:val="22"/>
          <w:szCs w:val="22"/>
        </w:rPr>
        <w:t>oktobra</w:t>
      </w:r>
      <w:r w:rsidR="00242E6D" w:rsidRPr="00705F90">
        <w:rPr>
          <w:sz w:val="22"/>
          <w:szCs w:val="22"/>
        </w:rPr>
        <w:t xml:space="preserve"> 2014. </w:t>
      </w:r>
      <w:r>
        <w:rPr>
          <w:sz w:val="22"/>
          <w:szCs w:val="22"/>
        </w:rPr>
        <w:t>godine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istakla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prošlog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saziva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učestvovali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Međunarodnim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parlamentarnim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igrama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sami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snosili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putovanja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uz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odricanje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dnevnice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organizator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snosio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smeštaja</w:t>
      </w:r>
      <w:r w:rsidR="00242E6D" w:rsidRPr="00705F90">
        <w:rPr>
          <w:sz w:val="22"/>
          <w:szCs w:val="22"/>
        </w:rPr>
        <w:t>.</w:t>
      </w:r>
    </w:p>
    <w:p w:rsidR="00124B35" w:rsidRPr="00705F90" w:rsidRDefault="00242E6D" w:rsidP="00124B35">
      <w:pPr>
        <w:pStyle w:val="ListParagraph"/>
        <w:rPr>
          <w:sz w:val="22"/>
          <w:szCs w:val="22"/>
        </w:rPr>
      </w:pPr>
    </w:p>
    <w:p w:rsidR="00B62006" w:rsidRPr="00705F90" w:rsidRDefault="00242E6D" w:rsidP="00B62006">
      <w:pPr>
        <w:pStyle w:val="ListParagraph"/>
        <w:ind w:left="0" w:firstLine="360"/>
        <w:jc w:val="both"/>
        <w:rPr>
          <w:sz w:val="22"/>
          <w:szCs w:val="22"/>
        </w:rPr>
      </w:pPr>
      <w:r w:rsidRPr="00705F90">
        <w:rPr>
          <w:sz w:val="22"/>
          <w:szCs w:val="22"/>
        </w:rPr>
        <w:t xml:space="preserve">3. </w:t>
      </w:r>
      <w:r w:rsidR="00EB005B">
        <w:rPr>
          <w:sz w:val="22"/>
          <w:szCs w:val="22"/>
        </w:rPr>
        <w:t>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Odbor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dobio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obaveštenje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od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Zaštitnika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građana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njegovom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postupanju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slučaju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pritužbi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Danijele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Radosavljević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Svetlane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Joksimović</w:t>
      </w:r>
      <w:r w:rsidRPr="00705F90">
        <w:rPr>
          <w:sz w:val="22"/>
          <w:szCs w:val="22"/>
        </w:rPr>
        <w:t xml:space="preserve">  </w:t>
      </w:r>
      <w:r w:rsidR="00EB005B">
        <w:rPr>
          <w:sz w:val="22"/>
          <w:szCs w:val="22"/>
        </w:rPr>
        <w:t>povodom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rada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Zavoda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za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unapređenje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vaspitanja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obrazovanja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Nacionalnog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prosvetnog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saveta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vezi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sa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ocenom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kvaliteta</w:t>
      </w:r>
      <w:r w:rsidRPr="00705F90">
        <w:rPr>
          <w:sz w:val="22"/>
          <w:szCs w:val="22"/>
        </w:rPr>
        <w:t xml:space="preserve"> </w:t>
      </w:r>
      <w:r w:rsidR="00EB005B">
        <w:rPr>
          <w:sz w:val="22"/>
          <w:szCs w:val="22"/>
        </w:rPr>
        <w:t>udžbenika</w:t>
      </w:r>
      <w:r w:rsidRPr="00705F90">
        <w:rPr>
          <w:sz w:val="22"/>
          <w:szCs w:val="22"/>
        </w:rPr>
        <w:t>.</w:t>
      </w:r>
    </w:p>
    <w:p w:rsidR="00124B35" w:rsidRPr="00705F90" w:rsidRDefault="00242E6D" w:rsidP="00B62006">
      <w:pPr>
        <w:pStyle w:val="ListParagraph"/>
        <w:ind w:left="0" w:firstLine="360"/>
        <w:jc w:val="both"/>
        <w:rPr>
          <w:sz w:val="22"/>
          <w:szCs w:val="22"/>
        </w:rPr>
      </w:pPr>
      <w:r w:rsidRPr="00705F90">
        <w:rPr>
          <w:sz w:val="22"/>
          <w:szCs w:val="22"/>
        </w:rPr>
        <w:t xml:space="preserve"> </w:t>
      </w:r>
    </w:p>
    <w:p w:rsidR="003A2FEB" w:rsidRPr="00705F90" w:rsidRDefault="00EB005B" w:rsidP="003A2FEB">
      <w:pPr>
        <w:pStyle w:val="ListParagraph"/>
        <w:ind w:left="142" w:firstLine="4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tačke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razno</w:t>
      </w:r>
      <w:r w:rsidR="00242E6D" w:rsidRPr="00705F90">
        <w:rPr>
          <w:sz w:val="22"/>
          <w:szCs w:val="22"/>
        </w:rPr>
        <w:t>,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Riza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izneo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zamerke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Republičke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prosvetene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inspekcije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„</w:t>
      </w:r>
      <w:r>
        <w:rPr>
          <w:sz w:val="22"/>
          <w:szCs w:val="22"/>
        </w:rPr>
        <w:t>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stara</w:t>
      </w:r>
      <w:r w:rsidR="00242E6D" w:rsidRPr="00705F90">
        <w:rPr>
          <w:sz w:val="22"/>
          <w:szCs w:val="22"/>
        </w:rPr>
        <w:t xml:space="preserve">“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sprovođenju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nadležnih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institucija</w:t>
      </w:r>
      <w:r w:rsidR="00242E6D" w:rsidRPr="00705F90">
        <w:rPr>
          <w:sz w:val="22"/>
          <w:szCs w:val="22"/>
        </w:rPr>
        <w:t xml:space="preserve"> (</w:t>
      </w:r>
      <w:r>
        <w:rPr>
          <w:sz w:val="22"/>
          <w:szCs w:val="22"/>
        </w:rPr>
        <w:t>ministarstva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albanske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nacionalne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manjine</w:t>
      </w:r>
      <w:r w:rsidR="00242E6D" w:rsidRPr="00705F90">
        <w:rPr>
          <w:sz w:val="22"/>
          <w:szCs w:val="22"/>
        </w:rPr>
        <w:t>)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donetih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postupku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izbora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direktora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škola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školskih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Bujanovcu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Preševu</w:t>
      </w:r>
      <w:r w:rsidR="00242E6D" w:rsidRPr="00705F90">
        <w:rPr>
          <w:sz w:val="22"/>
          <w:szCs w:val="22"/>
        </w:rPr>
        <w:t>.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Ukazao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problem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priznavanja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visokoškolskih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isprava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području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Kosova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Metohije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naročito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nakon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suda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kojom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proglašena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neustavnom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Uredba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posebnom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priznavanju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isprava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vrednovanju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studijskih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teritorije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KiM</w:t>
      </w:r>
      <w:r w:rsidR="00242E6D" w:rsidRPr="00705F90">
        <w:rPr>
          <w:sz w:val="22"/>
          <w:szCs w:val="22"/>
        </w:rPr>
        <w:t xml:space="preserve">. </w:t>
      </w:r>
      <w:r>
        <w:rPr>
          <w:sz w:val="22"/>
          <w:szCs w:val="22"/>
        </w:rPr>
        <w:t>Zato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predložio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svojih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nadležnosti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zauzme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odgovarajući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urgira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odgovor</w:t>
      </w:r>
      <w:r w:rsidR="00242E6D" w:rsidRPr="00705F90">
        <w:rPr>
          <w:sz w:val="22"/>
          <w:szCs w:val="22"/>
        </w:rPr>
        <w:t xml:space="preserve">, </w:t>
      </w:r>
      <w:r>
        <w:rPr>
          <w:sz w:val="22"/>
          <w:szCs w:val="22"/>
        </w:rPr>
        <w:t>jer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ovom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problemu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postavio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poslaničko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pitanje</w:t>
      </w:r>
      <w:r w:rsidR="00242E6D" w:rsidRPr="00705F90">
        <w:rPr>
          <w:sz w:val="22"/>
          <w:szCs w:val="22"/>
        </w:rPr>
        <w:t>.</w:t>
      </w:r>
      <w:r w:rsidR="00242E6D" w:rsidRPr="00705F90">
        <w:rPr>
          <w:sz w:val="22"/>
          <w:szCs w:val="22"/>
        </w:rPr>
        <w:t xml:space="preserve"> </w:t>
      </w:r>
    </w:p>
    <w:p w:rsidR="00910AF7" w:rsidRPr="00705F90" w:rsidRDefault="00242E6D" w:rsidP="003A2FEB">
      <w:pPr>
        <w:pStyle w:val="ListParagraph"/>
        <w:ind w:left="142" w:firstLine="425"/>
        <w:jc w:val="both"/>
        <w:rPr>
          <w:sz w:val="22"/>
          <w:szCs w:val="22"/>
        </w:rPr>
      </w:pPr>
    </w:p>
    <w:p w:rsidR="003A2FEB" w:rsidRPr="00705F90" w:rsidRDefault="00EB005B" w:rsidP="003A2FEB">
      <w:pPr>
        <w:pStyle w:val="ListParagraph"/>
        <w:ind w:left="142" w:firstLine="425"/>
        <w:jc w:val="both"/>
        <w:rPr>
          <w:sz w:val="22"/>
          <w:szCs w:val="22"/>
        </w:rPr>
      </w:pPr>
      <w:r>
        <w:rPr>
          <w:sz w:val="22"/>
          <w:szCs w:val="22"/>
        </w:rPr>
        <w:t>Nevenka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Milošević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predložilada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jednoj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narednih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razgovara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budućem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planu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="00242E6D" w:rsidRPr="00705F90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42E6D" w:rsidRPr="00705F90">
        <w:rPr>
          <w:sz w:val="22"/>
          <w:szCs w:val="22"/>
        </w:rPr>
        <w:t>.</w:t>
      </w:r>
    </w:p>
    <w:p w:rsidR="007C0FDB" w:rsidRPr="00705F90" w:rsidRDefault="00242E6D" w:rsidP="0072445F">
      <w:pPr>
        <w:jc w:val="both"/>
        <w:rPr>
          <w:sz w:val="22"/>
          <w:szCs w:val="22"/>
          <w:lang w:val="sr-Cyrl-CS"/>
        </w:rPr>
      </w:pPr>
    </w:p>
    <w:p w:rsidR="007C0FDB" w:rsidRPr="00705F90" w:rsidRDefault="00EB005B" w:rsidP="00945F6C">
      <w:pPr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 w:rsidR="00242E6D" w:rsidRPr="00705F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42E6D" w:rsidRPr="00705F90">
        <w:rPr>
          <w:sz w:val="22"/>
          <w:szCs w:val="22"/>
          <w:lang w:val="sr-Cyrl-CS"/>
        </w:rPr>
        <w:t xml:space="preserve"> 1</w:t>
      </w:r>
      <w:r w:rsidR="00242E6D" w:rsidRPr="00705F90">
        <w:rPr>
          <w:sz w:val="22"/>
          <w:szCs w:val="22"/>
        </w:rPr>
        <w:t>5</w:t>
      </w:r>
      <w:r w:rsidR="00242E6D" w:rsidRPr="00705F90">
        <w:rPr>
          <w:sz w:val="22"/>
          <w:szCs w:val="22"/>
          <w:lang w:val="sr-Cyrl-CS"/>
        </w:rPr>
        <w:t xml:space="preserve">, </w:t>
      </w:r>
      <w:r w:rsidR="00242E6D" w:rsidRPr="00705F90">
        <w:rPr>
          <w:sz w:val="22"/>
          <w:szCs w:val="22"/>
        </w:rPr>
        <w:t>3</w:t>
      </w:r>
      <w:r w:rsidR="00242E6D" w:rsidRPr="00705F90">
        <w:rPr>
          <w:sz w:val="22"/>
          <w:szCs w:val="22"/>
          <w:lang w:val="sr-Cyrl-CS"/>
        </w:rPr>
        <w:t xml:space="preserve">0 </w:t>
      </w:r>
      <w:r>
        <w:rPr>
          <w:sz w:val="22"/>
          <w:szCs w:val="22"/>
          <w:lang w:val="sr-Cyrl-CS"/>
        </w:rPr>
        <w:t>časova</w:t>
      </w:r>
      <w:r w:rsidR="00242E6D" w:rsidRPr="00705F90">
        <w:rPr>
          <w:sz w:val="22"/>
          <w:szCs w:val="22"/>
          <w:lang w:val="sr-Cyrl-CS"/>
        </w:rPr>
        <w:t>.</w:t>
      </w:r>
    </w:p>
    <w:p w:rsidR="007C0FDB" w:rsidRPr="00705F90" w:rsidRDefault="00242E6D" w:rsidP="007C0FDB">
      <w:pPr>
        <w:jc w:val="both"/>
        <w:rPr>
          <w:sz w:val="22"/>
          <w:szCs w:val="22"/>
          <w:lang w:val="sr-Cyrl-CS"/>
        </w:rPr>
      </w:pPr>
      <w:r w:rsidRPr="00705F90">
        <w:rPr>
          <w:sz w:val="22"/>
          <w:szCs w:val="22"/>
          <w:lang w:val="sr-Cyrl-CS"/>
        </w:rPr>
        <w:t xml:space="preserve"> </w:t>
      </w:r>
    </w:p>
    <w:p w:rsidR="007C0FDB" w:rsidRPr="00705F90" w:rsidRDefault="00242E6D" w:rsidP="007C0FDB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7C0FDB" w:rsidRPr="00705F90" w:rsidRDefault="00242E6D" w:rsidP="007C0FDB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705F90">
        <w:rPr>
          <w:sz w:val="22"/>
          <w:szCs w:val="22"/>
          <w:lang w:val="sr-Cyrl-CS"/>
        </w:rPr>
        <w:t xml:space="preserve">       </w:t>
      </w:r>
      <w:r w:rsidR="00EB005B">
        <w:rPr>
          <w:sz w:val="22"/>
          <w:szCs w:val="22"/>
          <w:lang w:val="sr-Cyrl-CS"/>
        </w:rPr>
        <w:t>SEKRETAR</w:t>
      </w:r>
      <w:r w:rsidRPr="00705F90">
        <w:rPr>
          <w:sz w:val="22"/>
          <w:szCs w:val="22"/>
          <w:lang w:val="sr-Cyrl-CS"/>
        </w:rPr>
        <w:tab/>
        <w:t xml:space="preserve">      </w:t>
      </w:r>
      <w:r w:rsidRPr="00705F90">
        <w:rPr>
          <w:sz w:val="22"/>
          <w:szCs w:val="22"/>
          <w:lang w:val="sr-Cyrl-CS"/>
        </w:rPr>
        <w:t xml:space="preserve">           </w:t>
      </w:r>
      <w:r w:rsidRPr="00705F90">
        <w:rPr>
          <w:sz w:val="22"/>
          <w:szCs w:val="22"/>
          <w:lang w:val="sr-Cyrl-CS"/>
        </w:rPr>
        <w:t xml:space="preserve"> </w:t>
      </w:r>
      <w:r w:rsidRPr="00705F90">
        <w:rPr>
          <w:sz w:val="22"/>
          <w:szCs w:val="22"/>
          <w:lang w:val="sr-Cyrl-CS"/>
        </w:rPr>
        <w:t xml:space="preserve">   </w:t>
      </w:r>
      <w:r w:rsidR="00EB005B">
        <w:rPr>
          <w:sz w:val="22"/>
          <w:szCs w:val="22"/>
          <w:lang w:val="sr-Cyrl-CS"/>
        </w:rPr>
        <w:t>PREDSEDNICA</w:t>
      </w:r>
      <w:r w:rsidRPr="00705F90">
        <w:rPr>
          <w:sz w:val="22"/>
          <w:szCs w:val="22"/>
          <w:lang w:val="sr-Cyrl-CS"/>
        </w:rPr>
        <w:t xml:space="preserve"> </w:t>
      </w:r>
    </w:p>
    <w:p w:rsidR="007C0FDB" w:rsidRPr="00705F90" w:rsidRDefault="00242E6D" w:rsidP="007C0FDB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7C0FDB" w:rsidRPr="00705F90" w:rsidRDefault="00242E6D" w:rsidP="007C0FDB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705F90">
        <w:rPr>
          <w:sz w:val="22"/>
          <w:szCs w:val="22"/>
          <w:lang w:val="sr-Cyrl-CS"/>
        </w:rPr>
        <w:t>____________________</w:t>
      </w:r>
      <w:r w:rsidRPr="00705F90">
        <w:rPr>
          <w:sz w:val="22"/>
          <w:szCs w:val="22"/>
          <w:lang w:val="sr-Cyrl-CS"/>
        </w:rPr>
        <w:tab/>
      </w:r>
      <w:r w:rsidRPr="00705F90">
        <w:rPr>
          <w:sz w:val="22"/>
          <w:szCs w:val="22"/>
          <w:lang w:val="sr-Cyrl-CS"/>
        </w:rPr>
        <w:t xml:space="preserve">             </w:t>
      </w:r>
      <w:r w:rsidRPr="00705F90">
        <w:rPr>
          <w:sz w:val="22"/>
          <w:szCs w:val="22"/>
          <w:lang w:val="sr-Cyrl-CS"/>
        </w:rPr>
        <w:t>_______________________</w:t>
      </w:r>
      <w:r w:rsidRPr="00705F90">
        <w:rPr>
          <w:sz w:val="22"/>
          <w:szCs w:val="22"/>
          <w:lang w:val="sr-Cyrl-CS"/>
        </w:rPr>
        <w:tab/>
      </w:r>
      <w:r w:rsidRPr="00705F90">
        <w:rPr>
          <w:sz w:val="22"/>
          <w:szCs w:val="22"/>
          <w:lang w:val="sr-Cyrl-CS"/>
        </w:rPr>
        <w:tab/>
      </w:r>
    </w:p>
    <w:p w:rsidR="007C0FDB" w:rsidRPr="00705F90" w:rsidRDefault="00242E6D" w:rsidP="007C0FDB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705F90">
        <w:rPr>
          <w:sz w:val="22"/>
          <w:szCs w:val="22"/>
          <w:lang w:val="sr-Cyrl-CS"/>
        </w:rPr>
        <w:t xml:space="preserve"> </w:t>
      </w:r>
      <w:r w:rsidR="00EB005B">
        <w:rPr>
          <w:sz w:val="22"/>
          <w:szCs w:val="22"/>
          <w:lang w:val="sr-Cyrl-CS"/>
        </w:rPr>
        <w:t>Dragomir</w:t>
      </w:r>
      <w:r w:rsidRPr="00705F90">
        <w:rPr>
          <w:sz w:val="22"/>
          <w:szCs w:val="22"/>
          <w:lang w:val="sr-Cyrl-CS"/>
        </w:rPr>
        <w:t xml:space="preserve"> </w:t>
      </w:r>
      <w:r w:rsidR="00EB005B">
        <w:rPr>
          <w:sz w:val="22"/>
          <w:szCs w:val="22"/>
          <w:lang w:val="sr-Cyrl-CS"/>
        </w:rPr>
        <w:t>Petković</w:t>
      </w:r>
      <w:r w:rsidRPr="00705F90">
        <w:rPr>
          <w:sz w:val="22"/>
          <w:szCs w:val="22"/>
          <w:lang w:val="sr-Cyrl-CS"/>
        </w:rPr>
        <w:t xml:space="preserve">                                                                </w:t>
      </w:r>
      <w:r w:rsidRPr="00705F90">
        <w:rPr>
          <w:sz w:val="22"/>
          <w:szCs w:val="22"/>
          <w:lang w:val="sr-Cyrl-CS"/>
        </w:rPr>
        <w:t xml:space="preserve">           </w:t>
      </w:r>
      <w:r w:rsidRPr="00705F90">
        <w:rPr>
          <w:sz w:val="22"/>
          <w:szCs w:val="22"/>
          <w:lang w:val="sr-Cyrl-CS"/>
        </w:rPr>
        <w:t xml:space="preserve"> </w:t>
      </w:r>
      <w:r w:rsidRPr="00705F90">
        <w:rPr>
          <w:sz w:val="22"/>
          <w:szCs w:val="22"/>
          <w:lang w:val="sr-Cyrl-CS"/>
        </w:rPr>
        <w:t xml:space="preserve">  </w:t>
      </w:r>
      <w:r w:rsidR="00EB005B">
        <w:rPr>
          <w:sz w:val="22"/>
          <w:szCs w:val="22"/>
          <w:lang w:val="sr-Cyrl-CS"/>
        </w:rPr>
        <w:t>mr</w:t>
      </w:r>
      <w:r w:rsidRPr="00705F90">
        <w:rPr>
          <w:sz w:val="22"/>
          <w:szCs w:val="22"/>
          <w:lang w:val="sr-Cyrl-CS"/>
        </w:rPr>
        <w:t xml:space="preserve"> </w:t>
      </w:r>
      <w:r w:rsidR="00EB005B">
        <w:rPr>
          <w:sz w:val="22"/>
          <w:szCs w:val="22"/>
          <w:lang w:val="sr-Cyrl-CS"/>
        </w:rPr>
        <w:t>Aleksandra</w:t>
      </w:r>
      <w:r w:rsidRPr="00705F90">
        <w:rPr>
          <w:sz w:val="22"/>
          <w:szCs w:val="22"/>
          <w:lang w:val="sr-Cyrl-CS"/>
        </w:rPr>
        <w:t xml:space="preserve"> </w:t>
      </w:r>
      <w:r w:rsidR="00EB005B">
        <w:rPr>
          <w:sz w:val="22"/>
          <w:szCs w:val="22"/>
          <w:lang w:val="sr-Cyrl-CS"/>
        </w:rPr>
        <w:t>Jerkov</w:t>
      </w:r>
    </w:p>
    <w:p w:rsidR="007C0FDB" w:rsidRPr="00705F90" w:rsidRDefault="00242E6D" w:rsidP="007C0FDB">
      <w:pPr>
        <w:rPr>
          <w:sz w:val="22"/>
          <w:szCs w:val="22"/>
        </w:rPr>
      </w:pPr>
    </w:p>
    <w:p w:rsidR="00471C23" w:rsidRPr="00705F90" w:rsidRDefault="00242E6D">
      <w:pPr>
        <w:rPr>
          <w:sz w:val="22"/>
          <w:szCs w:val="22"/>
        </w:rPr>
      </w:pPr>
    </w:p>
    <w:sectPr w:rsidR="00471C23" w:rsidRPr="00705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6D" w:rsidRDefault="00242E6D">
      <w:r>
        <w:separator/>
      </w:r>
    </w:p>
  </w:endnote>
  <w:endnote w:type="continuationSeparator" w:id="0">
    <w:p w:rsidR="00242E6D" w:rsidRDefault="0024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5B" w:rsidRDefault="00EB0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60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83D" w:rsidRDefault="00242E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83D" w:rsidRDefault="00242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5B" w:rsidRDefault="00EB0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6D" w:rsidRDefault="00242E6D">
      <w:r>
        <w:separator/>
      </w:r>
    </w:p>
  </w:footnote>
  <w:footnote w:type="continuationSeparator" w:id="0">
    <w:p w:rsidR="00242E6D" w:rsidRDefault="0024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5B" w:rsidRDefault="00EB0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5B" w:rsidRDefault="00EB00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5B" w:rsidRDefault="00EB0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344"/>
    <w:multiLevelType w:val="hybridMultilevel"/>
    <w:tmpl w:val="6A604E38"/>
    <w:lvl w:ilvl="0" w:tplc="2AEC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A4C2C" w:tentative="1">
      <w:start w:val="1"/>
      <w:numFmt w:val="lowerLetter"/>
      <w:lvlText w:val="%2."/>
      <w:lvlJc w:val="left"/>
      <w:pPr>
        <w:ind w:left="1440" w:hanging="360"/>
      </w:pPr>
    </w:lvl>
    <w:lvl w:ilvl="2" w:tplc="9E6C1D6E" w:tentative="1">
      <w:start w:val="1"/>
      <w:numFmt w:val="lowerRoman"/>
      <w:lvlText w:val="%3."/>
      <w:lvlJc w:val="right"/>
      <w:pPr>
        <w:ind w:left="2160" w:hanging="180"/>
      </w:pPr>
    </w:lvl>
    <w:lvl w:ilvl="3" w:tplc="83D28F98" w:tentative="1">
      <w:start w:val="1"/>
      <w:numFmt w:val="decimal"/>
      <w:lvlText w:val="%4."/>
      <w:lvlJc w:val="left"/>
      <w:pPr>
        <w:ind w:left="2880" w:hanging="360"/>
      </w:pPr>
    </w:lvl>
    <w:lvl w:ilvl="4" w:tplc="46906BC0" w:tentative="1">
      <w:start w:val="1"/>
      <w:numFmt w:val="lowerLetter"/>
      <w:lvlText w:val="%5."/>
      <w:lvlJc w:val="left"/>
      <w:pPr>
        <w:ind w:left="3600" w:hanging="360"/>
      </w:pPr>
    </w:lvl>
    <w:lvl w:ilvl="5" w:tplc="402A1354" w:tentative="1">
      <w:start w:val="1"/>
      <w:numFmt w:val="lowerRoman"/>
      <w:lvlText w:val="%6."/>
      <w:lvlJc w:val="right"/>
      <w:pPr>
        <w:ind w:left="4320" w:hanging="180"/>
      </w:pPr>
    </w:lvl>
    <w:lvl w:ilvl="6" w:tplc="FB76A22E" w:tentative="1">
      <w:start w:val="1"/>
      <w:numFmt w:val="decimal"/>
      <w:lvlText w:val="%7."/>
      <w:lvlJc w:val="left"/>
      <w:pPr>
        <w:ind w:left="5040" w:hanging="360"/>
      </w:pPr>
    </w:lvl>
    <w:lvl w:ilvl="7" w:tplc="3118D29E" w:tentative="1">
      <w:start w:val="1"/>
      <w:numFmt w:val="lowerLetter"/>
      <w:lvlText w:val="%8."/>
      <w:lvlJc w:val="left"/>
      <w:pPr>
        <w:ind w:left="5760" w:hanging="360"/>
      </w:pPr>
    </w:lvl>
    <w:lvl w:ilvl="8" w:tplc="6EBA4F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05B"/>
    <w:rsid w:val="00242E6D"/>
    <w:rsid w:val="00E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0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D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D4853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12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cp:lastPrinted>2014-06-26T05:46:00Z</cp:lastPrinted>
  <dcterms:created xsi:type="dcterms:W3CDTF">2015-06-25T08:57:00Z</dcterms:created>
  <dcterms:modified xsi:type="dcterms:W3CDTF">2015-06-25T08:57:00Z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160184</vt:lpwstr>
  </property>
  <property fmtid="{D5CDD505-2E9C-101B-9397-08002B2CF9AE}" pid="3" name="UserID">
    <vt:lpwstr>684</vt:lpwstr>
  </property>
</Properties>
</file>